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D655" w14:textId="4D2C4D5F" w:rsidR="00C44D97" w:rsidRDefault="00C44D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8271"/>
        <w:gridCol w:w="1425"/>
      </w:tblGrid>
      <w:tr w:rsidR="00722948" w14:paraId="27CED659" w14:textId="77777777" w:rsidTr="0067606F">
        <w:trPr>
          <w:gridAfter w:val="1"/>
          <w:wAfter w:w="1425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D656" w14:textId="77777777" w:rsidR="00722948" w:rsidRDefault="0072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8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9556A" w14:textId="1A0B3787" w:rsidR="00722948" w:rsidRDefault="00DE1DB5">
            <w:pPr>
              <w:pStyle w:val="Titel"/>
              <w:ind w:left="29"/>
            </w:pPr>
            <w:r>
              <w:rPr>
                <w:color w:val="000000"/>
                <w:sz w:val="36"/>
                <w:szCs w:val="36"/>
              </w:rPr>
              <w:t xml:space="preserve">Inhoudelijk sjabloon projectoproep </w:t>
            </w:r>
          </w:p>
          <w:p w14:paraId="27CED657" w14:textId="7252829A" w:rsidR="00722948" w:rsidRDefault="00722948">
            <w:pPr>
              <w:pStyle w:val="Titel"/>
              <w:ind w:left="29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‘Jong engagement’</w:t>
            </w:r>
          </w:p>
        </w:tc>
      </w:tr>
      <w:tr w:rsidR="00C44D97" w14:paraId="27CED65C" w14:textId="77777777" w:rsidTr="0067606F">
        <w:trPr>
          <w:trHeight w:val="3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D65A" w14:textId="77777777" w:rsidR="00C44D97" w:rsidRDefault="00C44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D65B" w14:textId="77777777" w:rsidR="00C44D97" w:rsidRDefault="00BC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"/>
              </w:tabs>
              <w:ind w:left="29"/>
              <w:rPr>
                <w:color w:val="FFFFFF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24397" w14:paraId="27CED671" w14:textId="77777777" w:rsidTr="0067606F">
        <w:trPr>
          <w:gridAfter w:val="3"/>
          <w:wAfter w:w="9866" w:type="dxa"/>
          <w:trHeight w:val="28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D66E" w14:textId="77777777" w:rsidR="00524397" w:rsidRDefault="00524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44D97" w14:paraId="27CED73C" w14:textId="77777777" w:rsidTr="0067606F">
        <w:trPr>
          <w:trHeight w:val="38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ED73A" w14:textId="77777777" w:rsidR="00C44D97" w:rsidRDefault="00C44D97" w:rsidP="00524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7CED73B" w14:textId="563004FD" w:rsidR="00C44D97" w:rsidRDefault="00E27F10">
            <w:pPr>
              <w:pStyle w:val="Kop1"/>
              <w:spacing w:before="0"/>
              <w:ind w:left="29"/>
            </w:pPr>
            <w:r>
              <w:t>Aanvullende inhoudelijke vragen</w:t>
            </w:r>
          </w:p>
        </w:tc>
      </w:tr>
      <w:tr w:rsidR="00C44D97" w14:paraId="27CED73E" w14:textId="77777777" w:rsidTr="0067606F">
        <w:trPr>
          <w:trHeight w:val="22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D73D" w14:textId="77777777" w:rsidR="00C44D97" w:rsidRDefault="00BC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C44D97" w14:paraId="27CED792" w14:textId="77777777" w:rsidTr="5C587C0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D790" w14:textId="09296321" w:rsidR="00C44D97" w:rsidRDefault="00BC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D791" w14:textId="20CE3A40" w:rsidR="00C44D97" w:rsidRDefault="00BC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hanging="28"/>
              <w:rPr>
                <w:i/>
                <w:color w:val="000000"/>
              </w:rPr>
            </w:pPr>
            <w:r w:rsidRPr="5C587C0F">
              <w:rPr>
                <w:i/>
                <w:color w:val="000000" w:themeColor="text1"/>
              </w:rPr>
              <w:t xml:space="preserve">Nadat gecontroleerd is of de subsidieaanvraag ontvankelijk is, wordt de inhoud van het project getoetst aan een aantal beoordelingscriteria. Lees aandachtig de toelichting bij die criteria in de </w:t>
            </w:r>
            <w:hyperlink r:id="rId12" w:history="1">
              <w:r w:rsidRPr="00E16124">
                <w:rPr>
                  <w:rStyle w:val="Hyperlink"/>
                  <w:i/>
                </w:rPr>
                <w:t>proje</w:t>
              </w:r>
              <w:r w:rsidRPr="00E16124">
                <w:rPr>
                  <w:rStyle w:val="Hyperlink"/>
                  <w:i/>
                </w:rPr>
                <w:t>c</w:t>
              </w:r>
              <w:r w:rsidRPr="00E16124">
                <w:rPr>
                  <w:rStyle w:val="Hyperlink"/>
                  <w:i/>
                </w:rPr>
                <w:t xml:space="preserve">toproep </w:t>
              </w:r>
            </w:hyperlink>
            <w:r w:rsidRPr="5C587C0F">
              <w:rPr>
                <w:i/>
                <w:color w:val="000000" w:themeColor="text1"/>
              </w:rPr>
              <w:t xml:space="preserve"> voor u </w:t>
            </w:r>
            <w:r w:rsidR="2315E646" w:rsidRPr="6A0A7670">
              <w:rPr>
                <w:i/>
                <w:iCs/>
                <w:color w:val="000000" w:themeColor="text1"/>
              </w:rPr>
              <w:t xml:space="preserve">de velden in KIOSK invult en </w:t>
            </w:r>
            <w:r w:rsidRPr="6A0A7670">
              <w:rPr>
                <w:i/>
                <w:iCs/>
                <w:color w:val="000000" w:themeColor="text1"/>
              </w:rPr>
              <w:t>de</w:t>
            </w:r>
            <w:r w:rsidRPr="5C587C0F">
              <w:rPr>
                <w:i/>
                <w:color w:val="000000" w:themeColor="text1"/>
              </w:rPr>
              <w:t xml:space="preserve"> onderstaande vragen beantwoordt. Het is belangrijk dat alle elementen uit de toelichting in uw antwoorden aan bod komen.</w:t>
            </w:r>
          </w:p>
        </w:tc>
      </w:tr>
      <w:tr w:rsidR="00C44D97" w14:paraId="27CED794" w14:textId="77777777" w:rsidTr="5C587C0F">
        <w:trPr>
          <w:trHeight w:val="10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D793" w14:textId="77777777" w:rsidR="00C44D97" w:rsidRDefault="00C44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C44D97" w14:paraId="27CED798" w14:textId="77777777" w:rsidTr="5C587C0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D795" w14:textId="2A919F56" w:rsidR="00C44D97" w:rsidRDefault="00BC0514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  <w:r w:rsidRPr="28E6EB72">
              <w:rPr>
                <w:b/>
                <w:color w:val="000000" w:themeColor="text1"/>
              </w:rPr>
              <w:t>2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DD57A" w14:textId="4913507A" w:rsidR="00F6744C" w:rsidRDefault="005A612F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Licht toe hoe het project kadert in het vormingsbeleid van uw vereniging.</w:t>
            </w:r>
          </w:p>
          <w:p w14:paraId="51EDF29C" w14:textId="12ACCFAB" w:rsidR="00457E7E" w:rsidRPr="00010FE2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4B54407" wp14:editId="4B01BC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488315</wp:posOffset>
                      </wp:positionV>
                      <wp:extent cx="6086475" cy="5210175"/>
                      <wp:effectExtent l="0" t="0" r="28575" b="28575"/>
                      <wp:wrapNone/>
                      <wp:docPr id="2129155151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6475" cy="521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E1D7B0" w14:textId="3F443A37" w:rsidR="002110B3" w:rsidRDefault="002110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B544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left:0;text-align:left;margin-left:0;margin-top:38.45pt;width:479.25pt;height:410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" fillcolor="white [3201]" strokeweight=".5pt">
                      <v:textbox>
                        <w:txbxContent>
                          <w:p w14:paraId="4AE1D7B0" w14:textId="3F443A37" w:rsidR="002110B3" w:rsidRDefault="002110B3"/>
                        </w:txbxContent>
                      </v:textbox>
                    </v:shape>
                  </w:pict>
                </mc:Fallback>
              </mc:AlternateContent>
            </w:r>
            <w:r w:rsidR="00457E7E">
              <w:rPr>
                <w:bCs/>
                <w:i/>
                <w:iCs/>
                <w:color w:val="000000"/>
              </w:rPr>
              <w:t xml:space="preserve">Benoem kort de hoofdlijnen van het vormingsbeleid. Benoem ook op welke kansen of uitdagingen voor het vormingsbeleid dit project een antwoord biedt. </w:t>
            </w:r>
          </w:p>
          <w:tbl>
            <w:tblPr>
              <w:tblW w:w="0" w:type="auto"/>
              <w:tblInd w:w="34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742"/>
            </w:tblGrid>
            <w:tr w:rsidR="00520A59" w14:paraId="639A8A52" w14:textId="77777777" w:rsidTr="00520A59">
              <w:tc>
                <w:tcPr>
                  <w:tcW w:w="9742" w:type="dxa"/>
                </w:tcPr>
                <w:p w14:paraId="74A4D5A2" w14:textId="77777777" w:rsidR="00520A59" w:rsidRDefault="00520A59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32D2A732" w14:textId="77777777" w:rsidR="00520A59" w:rsidRDefault="00520A59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7956EFE1" w14:textId="77777777" w:rsidR="00520A59" w:rsidRDefault="00520A59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309A7F31" w14:textId="77777777" w:rsidR="00520A59" w:rsidRDefault="00520A59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6B928095" w14:textId="77777777" w:rsidR="00520A59" w:rsidRDefault="00520A59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029B5953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52BA0063" w14:textId="77777777" w:rsidR="00520A59" w:rsidRDefault="00520A59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500D0259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478A4120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4A872CCD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1478AD46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21A7D5C8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1320F4FD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635A9572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790B202C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3A12B16A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2CEC0B95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6D014470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1F1A28A6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235D83A9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2A5E0AA8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41710356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503F5FC5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392504E8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5907236F" w14:textId="77777777" w:rsidR="00520A59" w:rsidRDefault="00520A59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2DDABFFE" w14:textId="77777777" w:rsidR="00520A59" w:rsidRDefault="00520A59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0A3A984A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2FD1541E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43920B1A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6D6C0220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</w:tc>
            </w:tr>
          </w:tbl>
          <w:p w14:paraId="27CED797" w14:textId="3C57785F" w:rsidR="00C44D97" w:rsidRDefault="00C44D97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i/>
                <w:color w:val="000000"/>
              </w:rPr>
            </w:pPr>
          </w:p>
        </w:tc>
      </w:tr>
      <w:tr w:rsidR="00C44D97" w14:paraId="27CED7A7" w14:textId="77777777" w:rsidTr="5C587C0F">
        <w:trPr>
          <w:trHeight w:val="99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E4AA7" w14:textId="070830D2" w:rsidR="00C44D97" w:rsidRDefault="00F36AB4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  <w:p w14:paraId="374F8B2E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377C26B1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61A6BE14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546D4722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0A5B16E0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21C58EAA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76EA348C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1132DA1E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31D60F54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15594904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11853882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240D117E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49295B29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2489D305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4CC278A4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65D2640A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76EB1A73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44BFB5B6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7CA73B9C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394DAD04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562D5D27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42540459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5F5ED5EE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4C709457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4CB839ED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11B467C7" w14:textId="23F768C7" w:rsidR="002110B3" w:rsidRDefault="002110B3" w:rsidP="00676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 w14:paraId="475C9770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28DD73B7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07ADD5A7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55967E46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00594DF9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2B6B93EA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26A777A4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39CC8670" w14:textId="77777777" w:rsidR="002110B3" w:rsidRDefault="002110B3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</w:p>
          <w:p w14:paraId="141EC303" w14:textId="77777777" w:rsidR="00F36AB4" w:rsidRDefault="00F36AB4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  <w:p w14:paraId="2E29B088" w14:textId="77777777" w:rsidR="00F36AB4" w:rsidRDefault="00F36AB4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  <w:p w14:paraId="36837A3B" w14:textId="77777777" w:rsidR="00F36AB4" w:rsidRDefault="00F36AB4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  <w:p w14:paraId="27CED7A3" w14:textId="173CE124" w:rsidR="00F36AB4" w:rsidRDefault="00F36AB4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1269C" w14:textId="77777777" w:rsidR="00F36AB4" w:rsidRDefault="00F36AB4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Beschrijf de doelgroep tot wie dit project zich richt.</w:t>
            </w:r>
          </w:p>
          <w:p w14:paraId="6432AE3D" w14:textId="79A0977F" w:rsidR="002110B3" w:rsidRDefault="00F36AB4" w:rsidP="0021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  <w:r w:rsidRPr="28E6EB72">
              <w:rPr>
                <w:i/>
                <w:color w:val="000000" w:themeColor="text1"/>
              </w:rPr>
              <w:t>Benoem de leeftijd van de doelgroep. Beschrijf</w:t>
            </w:r>
            <w:r w:rsidR="004F3F24">
              <w:rPr>
                <w:i/>
                <w:color w:val="000000" w:themeColor="text1"/>
              </w:rPr>
              <w:t xml:space="preserve"> eventueel hoe u de jongeren zal </w:t>
            </w:r>
            <w:r w:rsidR="00A87E6E">
              <w:rPr>
                <w:i/>
                <w:color w:val="000000" w:themeColor="text1"/>
              </w:rPr>
              <w:t xml:space="preserve"> </w:t>
            </w:r>
            <w:r w:rsidRPr="28E6EB72">
              <w:rPr>
                <w:i/>
                <w:color w:val="000000" w:themeColor="text1"/>
              </w:rPr>
              <w:t>rekruteren. Beschrijf eventueel bijzondere noden van deze jongeren.</w:t>
            </w:r>
          </w:p>
          <w:p w14:paraId="5DAEACD4" w14:textId="245ADEE3" w:rsidR="002110B3" w:rsidRDefault="0067606F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D25764B" wp14:editId="2A354D7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83185</wp:posOffset>
                      </wp:positionV>
                      <wp:extent cx="5953125" cy="3829050"/>
                      <wp:effectExtent l="0" t="0" r="28575" b="19050"/>
                      <wp:wrapNone/>
                      <wp:docPr id="1577889036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3125" cy="3829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D12B34" w14:textId="0128376A" w:rsidR="0067606F" w:rsidRDefault="006760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5764B" id="Tekstvak 4" o:spid="_x0000_s1027" type="#_x0000_t202" style="position:absolute;left:0;text-align:left;margin-left:.75pt;margin-top:6.55pt;width:468.75pt;height:301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" fillcolor="white [3201]" strokeweight=".5pt">
                      <v:textbox>
                        <w:txbxContent>
                          <w:p w14:paraId="72D12B34" w14:textId="0128376A" w:rsidR="0067606F" w:rsidRDefault="0067606F"/>
                        </w:txbxContent>
                      </v:textbox>
                    </v:shape>
                  </w:pict>
                </mc:Fallback>
              </mc:AlternateContent>
            </w:r>
          </w:p>
          <w:p w14:paraId="1BCDE50A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6BE2CADA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040A2B4F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1C75E06E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4D055AAA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3A5B1804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6509136C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78E7D142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5C0252A5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2F30459F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11B18601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44CE5B3E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01C330AA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709A89BA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3DCF5D56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456142C9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6273D3C7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0F0DEBC8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3CD1A5A9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427DD1E2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2EE42590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</w:p>
          <w:p w14:paraId="69E25ED1" w14:textId="77777777" w:rsidR="002110B3" w:rsidRDefault="002110B3" w:rsidP="00F3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/>
                <w:color w:val="000000"/>
              </w:rPr>
            </w:pPr>
          </w:p>
          <w:p w14:paraId="01A27BE3" w14:textId="60458D27" w:rsidR="00906ED2" w:rsidRDefault="00F36AB4" w:rsidP="00676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  <w:r w:rsidR="00CE1837">
              <w:rPr>
                <w:b/>
                <w:color w:val="000000"/>
              </w:rPr>
              <w:t>eschrijf</w:t>
            </w:r>
            <w:r w:rsidR="005A612F">
              <w:rPr>
                <w:b/>
                <w:color w:val="000000"/>
              </w:rPr>
              <w:t xml:space="preserve"> op welke manier het project zich verhoudt tot en verschilt van </w:t>
            </w:r>
            <w:hyperlink r:id="rId13" w:history="1">
              <w:r w:rsidR="005A612F" w:rsidRPr="00E4478F">
                <w:rPr>
                  <w:rStyle w:val="Hyperlink"/>
                  <w:b/>
                </w:rPr>
                <w:t>geattesteerde kadervorming</w:t>
              </w:r>
            </w:hyperlink>
            <w:r w:rsidR="005A612F">
              <w:rPr>
                <w:b/>
                <w:color w:val="000000"/>
              </w:rPr>
              <w:t xml:space="preserve">. </w:t>
            </w:r>
          </w:p>
          <w:p w14:paraId="1D6A1260" w14:textId="6B2B78A1" w:rsidR="00457E7E" w:rsidRPr="00010FE2" w:rsidRDefault="00457E7E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Cs/>
                <w:i/>
                <w:iCs/>
                <w:color w:val="000000"/>
              </w:rPr>
            </w:pPr>
            <w:r w:rsidRPr="28E6EB72">
              <w:rPr>
                <w:i/>
                <w:color w:val="000000" w:themeColor="text1"/>
              </w:rPr>
              <w:t xml:space="preserve">Benoem hoe dit project verschilt van geattesteerde kadervorming. Benoem eventueel ook hoe deelnemers worden voorbereid op, of later  aansluiting </w:t>
            </w:r>
            <w:r w:rsidR="77D979F7" w:rsidRPr="28E6EB72">
              <w:rPr>
                <w:i/>
                <w:iCs/>
                <w:color w:val="000000" w:themeColor="text1"/>
              </w:rPr>
              <w:t xml:space="preserve">kunnen </w:t>
            </w:r>
            <w:r w:rsidRPr="28E6EB72">
              <w:rPr>
                <w:i/>
                <w:color w:val="000000" w:themeColor="text1"/>
              </w:rPr>
              <w:t>vinden bij geattesteerde kadervorming.</w:t>
            </w:r>
          </w:p>
          <w:tbl>
            <w:tblPr>
              <w:tblW w:w="0" w:type="auto"/>
              <w:tblInd w:w="34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742"/>
            </w:tblGrid>
            <w:tr w:rsidR="00906ED2" w14:paraId="63258741" w14:textId="77777777" w:rsidTr="00906ED2">
              <w:tc>
                <w:tcPr>
                  <w:tcW w:w="9742" w:type="dxa"/>
                </w:tcPr>
                <w:p w14:paraId="6D4D565E" w14:textId="7BFC9099" w:rsidR="00906ED2" w:rsidRDefault="0067606F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  <w:r>
                    <w:rPr>
                      <w:bCs/>
                      <w:i/>
                      <w:i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23443C96" wp14:editId="0BD51BD7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5953125" cy="3829050"/>
                            <wp:effectExtent l="0" t="0" r="28575" b="19050"/>
                            <wp:wrapNone/>
                            <wp:docPr id="807782635" name="Tekstva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953125" cy="382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6CFC670" w14:textId="77777777" w:rsidR="0067606F" w:rsidRDefault="0067606F" w:rsidP="0067606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3443C96" id="_x0000_s1028" type="#_x0000_t202" style="position:absolute;margin-left:-.55pt;margin-top:.3pt;width:468.75pt;height:301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" fillcolor="white [3201]" strokeweight=".5pt">
                            <v:textbox>
                              <w:txbxContent>
                                <w:p w14:paraId="56CFC670" w14:textId="77777777" w:rsidR="0067606F" w:rsidRDefault="0067606F" w:rsidP="0067606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B15ED58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055B7114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48FD9F27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689A1EEF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061CB78A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70FB393E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72BB408B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0EAAAEBA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57BA7BA9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75156464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6CE0CAC7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7C49E027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508F6256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7E69FA90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1AFFE3D7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23A533F6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1E77B148" w14:textId="77777777" w:rsidR="005A612F" w:rsidRDefault="005A612F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6EAFA9A8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5B34C53F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51113E3B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14:paraId="28D3DF2D" w14:textId="77777777" w:rsidR="00906ED2" w:rsidRDefault="00906ED2" w:rsidP="00C40C30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</w:tc>
            </w:tr>
          </w:tbl>
          <w:p w14:paraId="27CED7A6" w14:textId="517B439C" w:rsidR="00906ED2" w:rsidRPr="00C40C30" w:rsidRDefault="00906ED2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/>
                <w:color w:val="000000"/>
              </w:rPr>
            </w:pPr>
          </w:p>
        </w:tc>
      </w:tr>
      <w:tr w:rsidR="00C44D97" w14:paraId="27CED7D3" w14:textId="77777777" w:rsidTr="5C587C0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D7D1" w14:textId="462EC5DF" w:rsidR="00C44D97" w:rsidRDefault="004630A6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43470" w14:textId="3BA4EAE8" w:rsidR="00C44D97" w:rsidRDefault="004468EA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Hoe</w:t>
            </w:r>
            <w:r w:rsidR="005A612F">
              <w:rPr>
                <w:b/>
                <w:color w:val="000000"/>
              </w:rPr>
              <w:t xml:space="preserve"> borgt of deelt u de ontwikkelde methoden, verworven inzichten en geboekte resultaten?</w:t>
            </w:r>
            <w:r w:rsidR="00CE1837">
              <w:rPr>
                <w:b/>
                <w:color w:val="000000"/>
              </w:rPr>
              <w:t xml:space="preserve"> Beschrijf kort de initiatieven die u neemt</w:t>
            </w:r>
            <w:r w:rsidR="005545B3">
              <w:rPr>
                <w:b/>
                <w:color w:val="000000"/>
              </w:rPr>
              <w:t xml:space="preserve">, </w:t>
            </w:r>
            <w:r w:rsidR="007866AA">
              <w:rPr>
                <w:b/>
                <w:color w:val="000000"/>
              </w:rPr>
              <w:t>eventueel</w:t>
            </w:r>
            <w:r w:rsidR="005545B3">
              <w:rPr>
                <w:b/>
                <w:color w:val="000000"/>
              </w:rPr>
              <w:t xml:space="preserve"> </w:t>
            </w:r>
            <w:r w:rsidR="002B0769">
              <w:rPr>
                <w:b/>
                <w:color w:val="000000"/>
              </w:rPr>
              <w:t>samen</w:t>
            </w:r>
            <w:r w:rsidR="005545B3">
              <w:rPr>
                <w:b/>
                <w:color w:val="000000"/>
              </w:rPr>
              <w:t xml:space="preserve"> met uw partners en/of </w:t>
            </w:r>
            <w:r w:rsidR="002B0769">
              <w:rPr>
                <w:b/>
                <w:color w:val="000000"/>
              </w:rPr>
              <w:t>voor</w:t>
            </w:r>
            <w:r w:rsidR="00543A56">
              <w:rPr>
                <w:b/>
                <w:color w:val="000000"/>
              </w:rPr>
              <w:t xml:space="preserve"> andere </w:t>
            </w:r>
            <w:r w:rsidR="00F9061B">
              <w:rPr>
                <w:b/>
                <w:color w:val="000000"/>
              </w:rPr>
              <w:t xml:space="preserve">relevante </w:t>
            </w:r>
            <w:r w:rsidR="00543A56">
              <w:rPr>
                <w:b/>
                <w:color w:val="000000"/>
              </w:rPr>
              <w:t>actoren</w:t>
            </w:r>
            <w:r w:rsidR="00CE1837">
              <w:rPr>
                <w:b/>
                <w:color w:val="000000"/>
              </w:rPr>
              <w:t>.</w:t>
            </w:r>
          </w:p>
          <w:tbl>
            <w:tblPr>
              <w:tblW w:w="0" w:type="auto"/>
              <w:tblInd w:w="34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742"/>
            </w:tblGrid>
            <w:tr w:rsidR="00906ED2" w14:paraId="430C6455" w14:textId="77777777" w:rsidTr="00906ED2">
              <w:tc>
                <w:tcPr>
                  <w:tcW w:w="9742" w:type="dxa"/>
                </w:tcPr>
                <w:p w14:paraId="23CE02F8" w14:textId="494929C1" w:rsidR="00906ED2" w:rsidRDefault="0067606F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  <w:r>
                    <w:rPr>
                      <w:bCs/>
                      <w:i/>
                      <w:i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16D3A975" wp14:editId="3E5C91BA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5953125" cy="3629025"/>
                            <wp:effectExtent l="0" t="0" r="28575" b="28575"/>
                            <wp:wrapNone/>
                            <wp:docPr id="75546737" name="Tekstva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953125" cy="3629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4F44008" w14:textId="77777777" w:rsidR="0067606F" w:rsidRDefault="0067606F" w:rsidP="0067606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D3A975" id="_x0000_s1029" type="#_x0000_t202" style="position:absolute;margin-left:-.8pt;margin-top:.45pt;width:468.75pt;height:285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" fillcolor="white [3201]" strokeweight=".5pt">
                            <v:textbox>
                              <w:txbxContent>
                                <w:p w14:paraId="24F44008" w14:textId="77777777" w:rsidR="0067606F" w:rsidRDefault="0067606F" w:rsidP="0067606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8D9A497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415FE1EF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2E445B29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6FB81855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4D058C08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48EDCE7F" w14:textId="77777777" w:rsidR="005A612F" w:rsidRDefault="005A612F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36F9C37E" w14:textId="77777777" w:rsidR="005A612F" w:rsidRDefault="005A612F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7B68424A" w14:textId="77777777" w:rsidR="005A612F" w:rsidRDefault="005A612F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0D9FB815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32B4E30A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44B356F9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6DC07576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111C0F52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00C247A5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06456DA2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76CDA19B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0C89A1AF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545B4EBA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5C89CAF5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6F58F719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</w:tc>
            </w:tr>
          </w:tbl>
          <w:p w14:paraId="27CED7D2" w14:textId="258F7218" w:rsidR="00906ED2" w:rsidRDefault="00906ED2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rPr>
                <w:i/>
                <w:color w:val="000000"/>
              </w:rPr>
            </w:pPr>
          </w:p>
        </w:tc>
      </w:tr>
      <w:tr w:rsidR="00C44D97" w14:paraId="27CED7F0" w14:textId="77777777" w:rsidTr="5C587C0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D7EC" w14:textId="0B69D089" w:rsidR="00C44D97" w:rsidRDefault="004630A6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1BEB5" w14:textId="74912794" w:rsidR="005A612F" w:rsidRDefault="005A612F" w:rsidP="005A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9"/>
              <w:jc w:val="both"/>
              <w:rPr>
                <w:b/>
                <w:color w:val="000000"/>
              </w:rPr>
            </w:pPr>
            <w:r w:rsidRPr="28E6EB72">
              <w:rPr>
                <w:b/>
                <w:color w:val="000000" w:themeColor="text1"/>
              </w:rPr>
              <w:t xml:space="preserve">Licht </w:t>
            </w:r>
            <w:r w:rsidR="008654D7" w:rsidRPr="28E6EB72">
              <w:rPr>
                <w:b/>
                <w:color w:val="000000" w:themeColor="text1"/>
              </w:rPr>
              <w:t xml:space="preserve"> </w:t>
            </w:r>
            <w:r w:rsidR="007C0FCB" w:rsidRPr="28E6EB72">
              <w:rPr>
                <w:b/>
                <w:color w:val="000000" w:themeColor="text1"/>
              </w:rPr>
              <w:t>de</w:t>
            </w:r>
            <w:r w:rsidRPr="28E6EB72">
              <w:rPr>
                <w:b/>
                <w:color w:val="000000" w:themeColor="text1"/>
              </w:rPr>
              <w:t xml:space="preserve"> vormende activiteiten</w:t>
            </w:r>
            <w:r w:rsidR="008654D7" w:rsidRPr="28E6EB72">
              <w:rPr>
                <w:b/>
                <w:color w:val="000000" w:themeColor="text1"/>
              </w:rPr>
              <w:t xml:space="preserve"> toe</w:t>
            </w:r>
            <w:r w:rsidRPr="28E6EB72">
              <w:rPr>
                <w:b/>
                <w:color w:val="000000" w:themeColor="text1"/>
              </w:rPr>
              <w:t>.</w:t>
            </w:r>
            <w:r w:rsidR="00B85A01" w:rsidRPr="28E6EB72">
              <w:rPr>
                <w:b/>
                <w:color w:val="000000" w:themeColor="text1"/>
              </w:rPr>
              <w:t xml:space="preserve"> Beschrijf kort </w:t>
            </w:r>
            <w:r w:rsidR="003C1ED5" w:rsidRPr="28E6EB72">
              <w:rPr>
                <w:b/>
                <w:color w:val="000000" w:themeColor="text1"/>
              </w:rPr>
              <w:t xml:space="preserve">het </w:t>
            </w:r>
            <w:r w:rsidR="006636C8" w:rsidRPr="28E6EB72">
              <w:rPr>
                <w:b/>
                <w:color w:val="000000" w:themeColor="text1"/>
              </w:rPr>
              <w:t>opzet, het agogische en interactieve</w:t>
            </w:r>
            <w:r w:rsidR="003C1ED5" w:rsidRPr="28E6EB72">
              <w:rPr>
                <w:b/>
                <w:color w:val="000000" w:themeColor="text1"/>
              </w:rPr>
              <w:t xml:space="preserve"> karakter en de begeleiding</w:t>
            </w:r>
            <w:r w:rsidR="006636C8" w:rsidRPr="28E6EB72">
              <w:rPr>
                <w:b/>
                <w:color w:val="000000" w:themeColor="text1"/>
              </w:rPr>
              <w:t xml:space="preserve"> van de</w:t>
            </w:r>
            <w:r w:rsidR="007C0FCB" w:rsidRPr="28E6EB72">
              <w:rPr>
                <w:b/>
                <w:color w:val="000000" w:themeColor="text1"/>
              </w:rPr>
              <w:t>ze</w:t>
            </w:r>
            <w:r w:rsidR="006636C8" w:rsidRPr="28E6EB72">
              <w:rPr>
                <w:b/>
                <w:color w:val="000000" w:themeColor="text1"/>
              </w:rPr>
              <w:t xml:space="preserve"> a</w:t>
            </w:r>
            <w:r w:rsidR="007C0FCB" w:rsidRPr="28E6EB72">
              <w:rPr>
                <w:b/>
                <w:color w:val="000000" w:themeColor="text1"/>
              </w:rPr>
              <w:t>ctiviteiten</w:t>
            </w:r>
            <w:r w:rsidR="003C1ED5" w:rsidRPr="28E6EB72">
              <w:rPr>
                <w:b/>
                <w:color w:val="000000" w:themeColor="text1"/>
              </w:rPr>
              <w:t>.</w:t>
            </w:r>
          </w:p>
          <w:p w14:paraId="27CED7ED" w14:textId="5C3F4776" w:rsidR="00C44D97" w:rsidRDefault="005A612F" w:rsidP="005A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 w:hanging="29"/>
              <w:jc w:val="both"/>
              <w:rPr>
                <w:b/>
                <w:color w:val="000000"/>
              </w:rPr>
            </w:pPr>
            <w:r w:rsidRPr="28E6EB72">
              <w:rPr>
                <w:i/>
                <w:color w:val="000000" w:themeColor="text1"/>
              </w:rPr>
              <w:t xml:space="preserve">Dit kan gaan om vormende activiteiten in de vrije tijd, of tijdens lesvrije weken. </w:t>
            </w:r>
            <w:r w:rsidR="007C0FCB" w:rsidRPr="28E6EB72">
              <w:rPr>
                <w:i/>
                <w:color w:val="000000" w:themeColor="text1"/>
              </w:rPr>
              <w:t>Deze activiteiten vinden plaats</w:t>
            </w:r>
            <w:r w:rsidRPr="28E6EB72">
              <w:rPr>
                <w:i/>
                <w:color w:val="000000" w:themeColor="text1"/>
              </w:rPr>
              <w:t xml:space="preserve"> in het kader van een traject dat zowel een begeleide cursus als een begeleide stage omvat, met aandacht voor de beloning en de erkenning van inspanningen en vorderingen.</w:t>
            </w:r>
          </w:p>
          <w:tbl>
            <w:tblPr>
              <w:tblW w:w="0" w:type="auto"/>
              <w:tblInd w:w="5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742"/>
            </w:tblGrid>
            <w:tr w:rsidR="00906ED2" w14:paraId="7DDD02F0" w14:textId="77777777" w:rsidTr="00906ED2">
              <w:tc>
                <w:tcPr>
                  <w:tcW w:w="9742" w:type="dxa"/>
                </w:tcPr>
                <w:p w14:paraId="3B95DAD1" w14:textId="6A678ABF" w:rsidR="00906ED2" w:rsidRDefault="0067606F" w:rsidP="00C40C30">
                  <w:pPr>
                    <w:spacing w:line="276" w:lineRule="auto"/>
                    <w:jc w:val="both"/>
                    <w:rPr>
                      <w:i/>
                    </w:rPr>
                  </w:pPr>
                  <w:r>
                    <w:rPr>
                      <w:bCs/>
                      <w:i/>
                      <w:i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2142B3BB" wp14:editId="0E7391DE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5953125" cy="3743325"/>
                            <wp:effectExtent l="0" t="0" r="28575" b="28575"/>
                            <wp:wrapNone/>
                            <wp:docPr id="1241787922" name="Tekstva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953125" cy="3743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899EB05" w14:textId="05BEF900" w:rsidR="0067606F" w:rsidRDefault="0067606F" w:rsidP="0067606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42B3BB" id="_x0000_s1030" type="#_x0000_t202" style="position:absolute;left:0;text-align:left;margin-left:-.85pt;margin-top:1.05pt;width:468.75pt;height:294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" fillcolor="white [3201]" strokeweight=".5pt">
                            <v:textbox>
                              <w:txbxContent>
                                <w:p w14:paraId="4899EB05" w14:textId="05BEF900" w:rsidR="0067606F" w:rsidRDefault="0067606F" w:rsidP="0067606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8EFDCDA" w14:textId="77777777" w:rsidR="00906ED2" w:rsidRDefault="00906ED2" w:rsidP="00C40C3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  <w:p w14:paraId="06FBDBA4" w14:textId="77777777" w:rsidR="00906ED2" w:rsidRDefault="00906ED2" w:rsidP="00C40C3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  <w:p w14:paraId="4F7B00D0" w14:textId="77777777" w:rsidR="00906ED2" w:rsidRDefault="00906ED2" w:rsidP="00C40C3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  <w:p w14:paraId="393D1429" w14:textId="77777777" w:rsidR="00906ED2" w:rsidRDefault="00906ED2" w:rsidP="00C40C3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  <w:p w14:paraId="35CCCB5E" w14:textId="77777777" w:rsidR="00906ED2" w:rsidRDefault="00906ED2" w:rsidP="00C40C3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  <w:p w14:paraId="58B56ADB" w14:textId="77777777" w:rsidR="00906ED2" w:rsidRDefault="00906ED2" w:rsidP="00C40C3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  <w:p w14:paraId="70179915" w14:textId="77777777" w:rsidR="00906ED2" w:rsidRDefault="00906ED2" w:rsidP="00C40C3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  <w:p w14:paraId="6A35586F" w14:textId="77777777" w:rsidR="00906ED2" w:rsidRDefault="00906ED2" w:rsidP="00C40C3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  <w:p w14:paraId="483E250D" w14:textId="77777777" w:rsidR="00906ED2" w:rsidRDefault="00906ED2" w:rsidP="00C40C3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  <w:p w14:paraId="0CC71D81" w14:textId="77777777" w:rsidR="00906ED2" w:rsidRDefault="00906ED2" w:rsidP="00C40C3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  <w:p w14:paraId="6E2C1D68" w14:textId="77777777" w:rsidR="005A612F" w:rsidRDefault="005A612F" w:rsidP="00C40C3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  <w:p w14:paraId="64C7EFF6" w14:textId="77777777" w:rsidR="00906ED2" w:rsidRDefault="00906ED2" w:rsidP="00C40C3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  <w:p w14:paraId="6F4AF06B" w14:textId="77777777" w:rsidR="00906ED2" w:rsidRDefault="00906ED2" w:rsidP="00C40C3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  <w:p w14:paraId="2B137DD1" w14:textId="77777777" w:rsidR="00906ED2" w:rsidRDefault="00906ED2" w:rsidP="00C40C3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  <w:p w14:paraId="0560890A" w14:textId="77777777" w:rsidR="00906ED2" w:rsidRDefault="00906ED2" w:rsidP="00C40C3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  <w:p w14:paraId="3D1E59FA" w14:textId="77777777" w:rsidR="00906ED2" w:rsidRDefault="00906ED2" w:rsidP="00C40C3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  <w:p w14:paraId="3FEFF4E7" w14:textId="77777777" w:rsidR="00906ED2" w:rsidRDefault="00906ED2" w:rsidP="00C40C3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  <w:p w14:paraId="11BC3F81" w14:textId="77777777" w:rsidR="00906ED2" w:rsidRDefault="00906ED2" w:rsidP="00C40C3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</w:tr>
          </w:tbl>
          <w:p w14:paraId="27CED7EF" w14:textId="3AA953B9" w:rsidR="00281E9B" w:rsidRPr="0014312C" w:rsidRDefault="00281E9B" w:rsidP="00C40C30">
            <w:pPr>
              <w:spacing w:line="276" w:lineRule="auto"/>
              <w:jc w:val="both"/>
              <w:rPr>
                <w:i/>
              </w:rPr>
            </w:pPr>
          </w:p>
        </w:tc>
      </w:tr>
      <w:tr w:rsidR="00C44D97" w14:paraId="27CED83D" w14:textId="77777777" w:rsidTr="5C587C0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D83B" w14:textId="7571C70C" w:rsidR="00C44D97" w:rsidRDefault="004630A6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DB35E" w14:textId="7FA857C4" w:rsidR="005A612F" w:rsidRDefault="005A612F" w:rsidP="005A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9"/>
              <w:jc w:val="both"/>
              <w:rPr>
                <w:b/>
                <w:color w:val="000000"/>
              </w:rPr>
            </w:pPr>
            <w:r w:rsidRPr="28E6EB72">
              <w:rPr>
                <w:b/>
                <w:color w:val="000000" w:themeColor="text1"/>
              </w:rPr>
              <w:t>Licht de samenwerking met andere actoren toe.</w:t>
            </w:r>
          </w:p>
          <w:p w14:paraId="12C5998B" w14:textId="656CA08B" w:rsidR="00C44D97" w:rsidRDefault="00EF2F24" w:rsidP="005A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9"/>
              <w:rPr>
                <w:b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Beschrijf kort</w:t>
            </w:r>
            <w:r w:rsidR="009C0EC7">
              <w:rPr>
                <w:bCs/>
                <w:i/>
                <w:iCs/>
                <w:color w:val="000000"/>
              </w:rPr>
              <w:t xml:space="preserve"> </w:t>
            </w:r>
            <w:r w:rsidR="00DB559A">
              <w:rPr>
                <w:bCs/>
                <w:i/>
                <w:iCs/>
                <w:color w:val="000000"/>
              </w:rPr>
              <w:t xml:space="preserve">de </w:t>
            </w:r>
            <w:r w:rsidR="00E97F1B">
              <w:rPr>
                <w:bCs/>
                <w:i/>
                <w:iCs/>
                <w:color w:val="000000"/>
              </w:rPr>
              <w:t xml:space="preserve">ervaring </w:t>
            </w:r>
            <w:r>
              <w:rPr>
                <w:bCs/>
                <w:i/>
                <w:iCs/>
                <w:color w:val="000000"/>
              </w:rPr>
              <w:t xml:space="preserve">van uw vereniging en haar </w:t>
            </w:r>
            <w:r w:rsidR="00DB559A">
              <w:rPr>
                <w:bCs/>
                <w:i/>
                <w:iCs/>
                <w:color w:val="000000"/>
              </w:rPr>
              <w:t xml:space="preserve">partners </w:t>
            </w:r>
            <w:r>
              <w:rPr>
                <w:bCs/>
                <w:i/>
                <w:iCs/>
                <w:color w:val="000000"/>
              </w:rPr>
              <w:t>in dit project</w:t>
            </w:r>
            <w:r w:rsidR="005A612F">
              <w:rPr>
                <w:bCs/>
                <w:i/>
                <w:iCs/>
                <w:color w:val="000000"/>
              </w:rPr>
              <w:t xml:space="preserve"> met </w:t>
            </w:r>
            <w:r w:rsidR="00E749DD">
              <w:rPr>
                <w:bCs/>
                <w:i/>
                <w:iCs/>
                <w:color w:val="000000"/>
              </w:rPr>
              <w:t xml:space="preserve">het </w:t>
            </w:r>
            <w:r>
              <w:rPr>
                <w:bCs/>
                <w:i/>
                <w:iCs/>
                <w:color w:val="000000"/>
              </w:rPr>
              <w:t xml:space="preserve">werken met </w:t>
            </w:r>
            <w:r w:rsidR="005A612F">
              <w:rPr>
                <w:bCs/>
                <w:i/>
                <w:iCs/>
                <w:color w:val="000000"/>
              </w:rPr>
              <w:t xml:space="preserve">jonge vrijwilligers en </w:t>
            </w:r>
            <w:r>
              <w:rPr>
                <w:bCs/>
                <w:i/>
                <w:iCs/>
                <w:color w:val="000000"/>
              </w:rPr>
              <w:t xml:space="preserve">met </w:t>
            </w:r>
            <w:r w:rsidR="005A612F">
              <w:rPr>
                <w:bCs/>
                <w:i/>
                <w:iCs/>
                <w:color w:val="000000"/>
              </w:rPr>
              <w:t>het inclusief werken</w:t>
            </w:r>
            <w:r w:rsidR="005119E4">
              <w:rPr>
                <w:bCs/>
                <w:i/>
                <w:iCs/>
                <w:color w:val="000000"/>
              </w:rPr>
              <w:t>,</w:t>
            </w:r>
            <w:r w:rsidR="005A612F">
              <w:rPr>
                <w:bCs/>
                <w:i/>
                <w:iCs/>
                <w:color w:val="000000"/>
              </w:rPr>
              <w:t xml:space="preserve"> waaronder het betrekken van bijzondere doelgroepen. </w:t>
            </w:r>
            <w:r w:rsidR="000A6D5F">
              <w:rPr>
                <w:bCs/>
                <w:i/>
                <w:iCs/>
                <w:color w:val="000000"/>
              </w:rPr>
              <w:t xml:space="preserve">Benoem ook </w:t>
            </w:r>
            <w:r w:rsidR="00124AC0">
              <w:rPr>
                <w:bCs/>
                <w:i/>
                <w:iCs/>
                <w:color w:val="000000"/>
              </w:rPr>
              <w:t xml:space="preserve">de </w:t>
            </w:r>
            <w:r w:rsidR="00CE6CD0">
              <w:rPr>
                <w:bCs/>
                <w:i/>
                <w:iCs/>
                <w:color w:val="000000"/>
              </w:rPr>
              <w:t>inhoudelijke</w:t>
            </w:r>
            <w:r w:rsidR="00803640">
              <w:rPr>
                <w:bCs/>
                <w:i/>
                <w:iCs/>
                <w:color w:val="000000"/>
              </w:rPr>
              <w:t xml:space="preserve"> en eventuele financiële </w:t>
            </w:r>
            <w:r w:rsidR="00E749DD">
              <w:rPr>
                <w:bCs/>
                <w:i/>
                <w:iCs/>
                <w:color w:val="000000"/>
              </w:rPr>
              <w:t xml:space="preserve">of andere </w:t>
            </w:r>
            <w:r w:rsidR="00124AC0">
              <w:rPr>
                <w:bCs/>
                <w:i/>
                <w:iCs/>
                <w:color w:val="000000"/>
              </w:rPr>
              <w:t>bijdrage</w:t>
            </w:r>
            <w:r w:rsidR="004A06B1">
              <w:rPr>
                <w:bCs/>
                <w:i/>
                <w:iCs/>
                <w:color w:val="000000"/>
              </w:rPr>
              <w:t xml:space="preserve"> van de</w:t>
            </w:r>
            <w:r w:rsidR="00E749DD">
              <w:rPr>
                <w:bCs/>
                <w:i/>
                <w:iCs/>
                <w:color w:val="000000"/>
              </w:rPr>
              <w:t>ze</w:t>
            </w:r>
            <w:r w:rsidR="004A06B1">
              <w:rPr>
                <w:bCs/>
                <w:i/>
                <w:iCs/>
                <w:color w:val="000000"/>
              </w:rPr>
              <w:t xml:space="preserve"> partners in dit project</w:t>
            </w:r>
            <w:r w:rsidR="00813CF8">
              <w:rPr>
                <w:bCs/>
                <w:i/>
                <w:iCs/>
                <w:color w:val="000000"/>
              </w:rPr>
              <w:t>.</w:t>
            </w:r>
          </w:p>
          <w:tbl>
            <w:tblPr>
              <w:tblW w:w="0" w:type="auto"/>
              <w:tblInd w:w="5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742"/>
            </w:tblGrid>
            <w:tr w:rsidR="00906ED2" w14:paraId="2A49401B" w14:textId="77777777" w:rsidTr="00906ED2">
              <w:tc>
                <w:tcPr>
                  <w:tcW w:w="9742" w:type="dxa"/>
                </w:tcPr>
                <w:p w14:paraId="75053CC8" w14:textId="1D08DA80" w:rsidR="00906ED2" w:rsidRDefault="0067606F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  <w:r>
                    <w:rPr>
                      <w:bCs/>
                      <w:i/>
                      <w:i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77B32043" wp14:editId="2145C6DC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5953125" cy="3562350"/>
                            <wp:effectExtent l="0" t="0" r="28575" b="19050"/>
                            <wp:wrapNone/>
                            <wp:docPr id="2067070733" name="Tekstva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953125" cy="3562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E7A8A7C" w14:textId="77777777" w:rsidR="0067606F" w:rsidRDefault="0067606F" w:rsidP="0067606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B32043" id="_x0000_s1031" type="#_x0000_t202" style="position:absolute;margin-left:-.85pt;margin-top:-.2pt;width:468.75pt;height:280.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" fillcolor="white [3201]" strokeweight=".5pt">
                            <v:textbox>
                              <w:txbxContent>
                                <w:p w14:paraId="3E7A8A7C" w14:textId="77777777" w:rsidR="0067606F" w:rsidRDefault="0067606F" w:rsidP="0067606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D0A9D5B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689FB849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55281C01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3AD20EBC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442347C4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44828E71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7E5EB5A3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3439D81F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63B5F9D1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421593CC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541973A7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368C11D2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7987AA89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5BA7193C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2DEA7541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3BA45DCA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6F99C9AE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61C67466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7832F67A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243C6F84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  <w:p w14:paraId="397A778D" w14:textId="77777777" w:rsidR="00906ED2" w:rsidRDefault="00906ED2" w:rsidP="00C40C30">
                  <w:pPr>
                    <w:spacing w:line="276" w:lineRule="auto"/>
                    <w:rPr>
                      <w:i/>
                      <w:color w:val="000000"/>
                    </w:rPr>
                  </w:pPr>
                </w:p>
              </w:tc>
            </w:tr>
          </w:tbl>
          <w:p w14:paraId="27CED83C" w14:textId="3AA283D9" w:rsidR="00906ED2" w:rsidRDefault="00906ED2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9"/>
              <w:rPr>
                <w:i/>
                <w:color w:val="000000"/>
              </w:rPr>
            </w:pPr>
          </w:p>
        </w:tc>
      </w:tr>
      <w:tr w:rsidR="00C44D97" w14:paraId="27CED854" w14:textId="77777777" w:rsidTr="5C587C0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D852" w14:textId="70B09A69" w:rsidR="00C44D97" w:rsidRDefault="00F946AA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68C4" w14:textId="1B41F2D9" w:rsidR="00E514DA" w:rsidRDefault="0078042E" w:rsidP="00780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9"/>
              <w:jc w:val="both"/>
              <w:rPr>
                <w:b/>
                <w:color w:val="000000"/>
              </w:rPr>
            </w:pPr>
            <w:r w:rsidRPr="28E6EB72">
              <w:rPr>
                <w:b/>
                <w:color w:val="000000" w:themeColor="text1"/>
              </w:rPr>
              <w:t>Welke initiatieven neem</w:t>
            </w:r>
            <w:r w:rsidR="00523322" w:rsidRPr="28E6EB72">
              <w:rPr>
                <w:b/>
                <w:color w:val="000000" w:themeColor="text1"/>
              </w:rPr>
              <w:t>t</w:t>
            </w:r>
            <w:r w:rsidRPr="28E6EB72">
              <w:rPr>
                <w:b/>
                <w:color w:val="000000" w:themeColor="text1"/>
              </w:rPr>
              <w:t xml:space="preserve"> </w:t>
            </w:r>
            <w:r w:rsidR="00523322" w:rsidRPr="28E6EB72">
              <w:rPr>
                <w:b/>
                <w:color w:val="000000" w:themeColor="text1"/>
              </w:rPr>
              <w:t>u</w:t>
            </w:r>
            <w:r w:rsidRPr="28E6EB72">
              <w:rPr>
                <w:b/>
                <w:color w:val="000000" w:themeColor="text1"/>
              </w:rPr>
              <w:t xml:space="preserve"> om gelijke kansen te bewerkstelligen in het kader van </w:t>
            </w:r>
            <w:r w:rsidR="00523322" w:rsidRPr="28E6EB72">
              <w:rPr>
                <w:b/>
                <w:color w:val="000000" w:themeColor="text1"/>
              </w:rPr>
              <w:t>dit</w:t>
            </w:r>
            <w:r w:rsidRPr="28E6EB72">
              <w:rPr>
                <w:b/>
                <w:color w:val="000000" w:themeColor="text1"/>
              </w:rPr>
              <w:t xml:space="preserve"> project?</w:t>
            </w:r>
            <w:r w:rsidR="004D3A01" w:rsidRPr="28E6EB72">
              <w:rPr>
                <w:b/>
                <w:color w:val="000000" w:themeColor="text1"/>
              </w:rPr>
              <w:t xml:space="preserve"> Licht kort </w:t>
            </w:r>
            <w:r w:rsidR="1BB33604" w:rsidRPr="28E6EB72">
              <w:rPr>
                <w:b/>
                <w:bCs/>
                <w:color w:val="000000" w:themeColor="text1"/>
              </w:rPr>
              <w:t>toe</w:t>
            </w:r>
            <w:r w:rsidR="004D3A01" w:rsidRPr="28E6EB72">
              <w:rPr>
                <w:b/>
                <w:bCs/>
                <w:color w:val="000000" w:themeColor="text1"/>
              </w:rPr>
              <w:t xml:space="preserve"> </w:t>
            </w:r>
            <w:r w:rsidR="004D3A01" w:rsidRPr="28E6EB72">
              <w:rPr>
                <w:b/>
                <w:color w:val="000000" w:themeColor="text1"/>
              </w:rPr>
              <w:t>welke initiatieven u neemt</w:t>
            </w:r>
            <w:r w:rsidR="00CD201E" w:rsidRPr="28E6EB72">
              <w:rPr>
                <w:b/>
                <w:color w:val="000000" w:themeColor="text1"/>
              </w:rPr>
              <w:t>, eventueel in samenwerking met uw partners</w:t>
            </w:r>
            <w:r w:rsidR="004D3A01" w:rsidRPr="28E6EB72">
              <w:rPr>
                <w:b/>
                <w:color w:val="000000" w:themeColor="text1"/>
              </w:rPr>
              <w:t>.</w:t>
            </w:r>
          </w:p>
          <w:p w14:paraId="12F71F76" w14:textId="0BD3A347" w:rsidR="00DA0BEA" w:rsidRPr="00010FE2" w:rsidRDefault="00E77B30" w:rsidP="00780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9"/>
              <w:jc w:val="both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Het kan gaan om initiatieven gericht op gelijke kansen ongeacht gender, ongeacht seksuele geaardheid, ongeacht handicap of gezondheidstoestand</w:t>
            </w:r>
            <w:r w:rsidR="00EC6FCD">
              <w:rPr>
                <w:bCs/>
                <w:i/>
                <w:iCs/>
                <w:color w:val="000000"/>
              </w:rPr>
              <w:t>, door toegankelijkheid van infrastructuur en informatie</w:t>
            </w:r>
            <w:r w:rsidR="00010FE2">
              <w:rPr>
                <w:bCs/>
                <w:i/>
                <w:iCs/>
                <w:color w:val="000000"/>
              </w:rPr>
              <w:t xml:space="preserve">, ongeacht ras, huidskleur, afkomst, etnische of nationale afstamming, geloof of levensbeschouwing. </w:t>
            </w:r>
          </w:p>
          <w:tbl>
            <w:tblPr>
              <w:tblW w:w="0" w:type="auto"/>
              <w:tblInd w:w="5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742"/>
            </w:tblGrid>
            <w:tr w:rsidR="00906ED2" w14:paraId="6E94DA9E" w14:textId="77777777" w:rsidTr="00906ED2">
              <w:tc>
                <w:tcPr>
                  <w:tcW w:w="9742" w:type="dxa"/>
                </w:tcPr>
                <w:p w14:paraId="45D0B5E2" w14:textId="25212DB8" w:rsidR="00906ED2" w:rsidRDefault="0067606F" w:rsidP="00C40C30">
                  <w:pPr>
                    <w:spacing w:line="276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Cs/>
                      <w:i/>
                      <w:i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04E3BD5F" wp14:editId="119DEB0F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5953125" cy="3609975"/>
                            <wp:effectExtent l="0" t="0" r="28575" b="28575"/>
                            <wp:wrapNone/>
                            <wp:docPr id="229686347" name="Tekstva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953125" cy="3609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B61857B" w14:textId="77777777" w:rsidR="0067606F" w:rsidRDefault="0067606F" w:rsidP="0067606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E3BD5F" id="_x0000_s1032" type="#_x0000_t202" style="position:absolute;left:0;text-align:left;margin-left:-.85pt;margin-top:.55pt;width:468.75pt;height:284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" fillcolor="white [3201]" strokeweight=".5pt">
                            <v:textbox>
                              <w:txbxContent>
                                <w:p w14:paraId="6B61857B" w14:textId="77777777" w:rsidR="0067606F" w:rsidRDefault="0067606F" w:rsidP="0067606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C8D5ED1" w14:textId="77777777" w:rsidR="00906ED2" w:rsidRDefault="00906ED2" w:rsidP="00C40C30">
                  <w:pPr>
                    <w:spacing w:line="276" w:lineRule="auto"/>
                    <w:jc w:val="both"/>
                    <w:rPr>
                      <w:b/>
                      <w:color w:val="000000"/>
                    </w:rPr>
                  </w:pPr>
                </w:p>
                <w:p w14:paraId="34081D5C" w14:textId="77777777" w:rsidR="00906ED2" w:rsidRDefault="00906ED2" w:rsidP="00C40C30">
                  <w:pPr>
                    <w:spacing w:line="276" w:lineRule="auto"/>
                    <w:jc w:val="both"/>
                    <w:rPr>
                      <w:b/>
                      <w:color w:val="000000"/>
                    </w:rPr>
                  </w:pPr>
                </w:p>
                <w:p w14:paraId="6034353D" w14:textId="77777777" w:rsidR="00906ED2" w:rsidRDefault="00906ED2" w:rsidP="00C40C30">
                  <w:pPr>
                    <w:spacing w:line="276" w:lineRule="auto"/>
                    <w:jc w:val="both"/>
                    <w:rPr>
                      <w:b/>
                      <w:color w:val="000000"/>
                    </w:rPr>
                  </w:pPr>
                </w:p>
                <w:p w14:paraId="5663A315" w14:textId="77777777" w:rsidR="00906ED2" w:rsidRDefault="00906ED2" w:rsidP="00C40C30">
                  <w:pPr>
                    <w:spacing w:line="276" w:lineRule="auto"/>
                    <w:jc w:val="both"/>
                    <w:rPr>
                      <w:b/>
                      <w:color w:val="000000"/>
                    </w:rPr>
                  </w:pPr>
                </w:p>
                <w:p w14:paraId="5288122D" w14:textId="77777777" w:rsidR="00906ED2" w:rsidRDefault="00906ED2" w:rsidP="00C40C30">
                  <w:pPr>
                    <w:spacing w:line="276" w:lineRule="auto"/>
                    <w:jc w:val="both"/>
                    <w:rPr>
                      <w:b/>
                      <w:color w:val="000000"/>
                    </w:rPr>
                  </w:pPr>
                </w:p>
                <w:p w14:paraId="0ABCD349" w14:textId="77777777" w:rsidR="00906ED2" w:rsidRDefault="00906ED2" w:rsidP="00C40C30">
                  <w:pPr>
                    <w:spacing w:line="276" w:lineRule="auto"/>
                    <w:jc w:val="both"/>
                    <w:rPr>
                      <w:b/>
                      <w:color w:val="000000"/>
                    </w:rPr>
                  </w:pPr>
                </w:p>
                <w:p w14:paraId="370135F3" w14:textId="77777777" w:rsidR="00906ED2" w:rsidRDefault="00906ED2" w:rsidP="00C40C30">
                  <w:pPr>
                    <w:spacing w:line="276" w:lineRule="auto"/>
                    <w:jc w:val="both"/>
                    <w:rPr>
                      <w:b/>
                      <w:color w:val="000000"/>
                    </w:rPr>
                  </w:pPr>
                </w:p>
                <w:p w14:paraId="6928B854" w14:textId="77777777" w:rsidR="00906ED2" w:rsidRDefault="00906ED2" w:rsidP="00C40C30">
                  <w:pPr>
                    <w:spacing w:line="276" w:lineRule="auto"/>
                    <w:jc w:val="both"/>
                    <w:rPr>
                      <w:b/>
                      <w:color w:val="000000"/>
                    </w:rPr>
                  </w:pPr>
                </w:p>
                <w:p w14:paraId="27ED2180" w14:textId="77777777" w:rsidR="00906ED2" w:rsidRDefault="00906ED2" w:rsidP="00C40C30">
                  <w:pPr>
                    <w:spacing w:line="276" w:lineRule="auto"/>
                    <w:jc w:val="both"/>
                    <w:rPr>
                      <w:b/>
                      <w:color w:val="000000"/>
                    </w:rPr>
                  </w:pPr>
                </w:p>
                <w:p w14:paraId="3F423A3F" w14:textId="77777777" w:rsidR="00906ED2" w:rsidRDefault="00906ED2" w:rsidP="00C40C30">
                  <w:pPr>
                    <w:spacing w:line="276" w:lineRule="auto"/>
                    <w:jc w:val="both"/>
                    <w:rPr>
                      <w:b/>
                      <w:color w:val="000000"/>
                    </w:rPr>
                  </w:pPr>
                </w:p>
                <w:p w14:paraId="2A213533" w14:textId="77777777" w:rsidR="0078042E" w:rsidRDefault="0078042E" w:rsidP="00C40C30">
                  <w:pPr>
                    <w:spacing w:line="276" w:lineRule="auto"/>
                    <w:jc w:val="both"/>
                    <w:rPr>
                      <w:b/>
                      <w:color w:val="000000"/>
                    </w:rPr>
                  </w:pPr>
                </w:p>
                <w:p w14:paraId="1EC4F2B6" w14:textId="77777777" w:rsidR="0078042E" w:rsidRDefault="0078042E" w:rsidP="00C40C30">
                  <w:pPr>
                    <w:spacing w:line="276" w:lineRule="auto"/>
                    <w:jc w:val="both"/>
                    <w:rPr>
                      <w:b/>
                      <w:color w:val="000000"/>
                    </w:rPr>
                  </w:pPr>
                </w:p>
                <w:p w14:paraId="1EF635BD" w14:textId="77777777" w:rsidR="0078042E" w:rsidRDefault="0078042E" w:rsidP="00C40C30">
                  <w:pPr>
                    <w:spacing w:line="276" w:lineRule="auto"/>
                    <w:jc w:val="both"/>
                    <w:rPr>
                      <w:b/>
                      <w:color w:val="000000"/>
                    </w:rPr>
                  </w:pPr>
                </w:p>
                <w:p w14:paraId="14B37867" w14:textId="77777777" w:rsidR="00906ED2" w:rsidRDefault="00906ED2" w:rsidP="00C40C30">
                  <w:pPr>
                    <w:spacing w:line="276" w:lineRule="auto"/>
                    <w:jc w:val="both"/>
                    <w:rPr>
                      <w:b/>
                      <w:color w:val="000000"/>
                    </w:rPr>
                  </w:pPr>
                </w:p>
                <w:p w14:paraId="0846AAFF" w14:textId="77777777" w:rsidR="00906ED2" w:rsidRDefault="00906ED2" w:rsidP="00C40C30">
                  <w:pPr>
                    <w:spacing w:line="276" w:lineRule="auto"/>
                    <w:jc w:val="both"/>
                    <w:rPr>
                      <w:b/>
                      <w:color w:val="000000"/>
                    </w:rPr>
                  </w:pPr>
                </w:p>
                <w:p w14:paraId="57C2FDF1" w14:textId="77777777" w:rsidR="00906ED2" w:rsidRDefault="00906ED2" w:rsidP="00C40C30">
                  <w:pPr>
                    <w:spacing w:line="276" w:lineRule="auto"/>
                    <w:jc w:val="both"/>
                    <w:rPr>
                      <w:b/>
                      <w:color w:val="000000"/>
                    </w:rPr>
                  </w:pPr>
                </w:p>
              </w:tc>
            </w:tr>
          </w:tbl>
          <w:p w14:paraId="27CED853" w14:textId="563B6E41" w:rsidR="00E514DA" w:rsidRDefault="00E514DA" w:rsidP="00C4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i/>
                <w:color w:val="000000"/>
              </w:rPr>
            </w:pPr>
          </w:p>
        </w:tc>
      </w:tr>
    </w:tbl>
    <w:p w14:paraId="27CEDA41" w14:textId="77777777" w:rsidR="00C44D97" w:rsidRDefault="00C44D97" w:rsidP="00C40C30">
      <w:pPr>
        <w:spacing w:line="276" w:lineRule="auto"/>
        <w:rPr>
          <w:sz w:val="2"/>
          <w:szCs w:val="2"/>
        </w:rPr>
      </w:pPr>
    </w:p>
    <w:sectPr w:rsidR="00C44D97">
      <w:footerReference w:type="default" r:id="rId14"/>
      <w:footerReference w:type="first" r:id="rId15"/>
      <w:pgSz w:w="11906" w:h="16838"/>
      <w:pgMar w:top="680" w:right="680" w:bottom="1814" w:left="851" w:header="709" w:footer="79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D3CB" w14:textId="77777777" w:rsidR="0023335C" w:rsidRDefault="0023335C">
      <w:r>
        <w:separator/>
      </w:r>
    </w:p>
  </w:endnote>
  <w:endnote w:type="continuationSeparator" w:id="0">
    <w:p w14:paraId="132CA167" w14:textId="77777777" w:rsidR="0023335C" w:rsidRDefault="0023335C">
      <w:r>
        <w:continuationSeparator/>
      </w:r>
    </w:p>
  </w:endnote>
  <w:endnote w:type="continuationNotice" w:id="1">
    <w:p w14:paraId="41FBDE9F" w14:textId="77777777" w:rsidR="0023335C" w:rsidRDefault="00233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DA46" w14:textId="3AFD5BA4" w:rsidR="002F6D8C" w:rsidRDefault="002F6D8C">
    <w:pPr>
      <w:pBdr>
        <w:top w:val="nil"/>
        <w:left w:val="nil"/>
        <w:bottom w:val="nil"/>
        <w:right w:val="nil"/>
        <w:between w:val="nil"/>
      </w:pBdr>
      <w:tabs>
        <w:tab w:val="center" w:pos="9356"/>
        <w:tab w:val="right" w:pos="10206"/>
      </w:tabs>
      <w:jc w:val="right"/>
      <w:rPr>
        <w:color w:val="000000"/>
      </w:rPr>
    </w:pPr>
    <w:r>
      <w:rPr>
        <w:color w:val="000000"/>
        <w:sz w:val="18"/>
        <w:szCs w:val="18"/>
      </w:rPr>
      <w:t xml:space="preserve">Aanvraag van een subsidie voor een project </w:t>
    </w:r>
    <w:r w:rsidR="00992D6F">
      <w:rPr>
        <w:color w:val="000000"/>
        <w:sz w:val="18"/>
        <w:szCs w:val="18"/>
      </w:rPr>
      <w:t>Jong engagement</w:t>
    </w:r>
    <w:r>
      <w:rPr>
        <w:color w:val="000000"/>
        <w:sz w:val="18"/>
        <w:szCs w:val="18"/>
      </w:rPr>
      <w:t xml:space="preserve"> - pagina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C3676F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van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C3676F">
      <w:rPr>
        <w:noProof/>
        <w:color w:val="000000"/>
        <w:sz w:val="18"/>
        <w:szCs w:val="18"/>
      </w:rPr>
      <w:t>15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DA47" w14:textId="77777777" w:rsidR="002F6D8C" w:rsidRDefault="002F6D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284"/>
      <w:rPr>
        <w:color w:val="000000"/>
      </w:rPr>
    </w:pPr>
    <w:r>
      <w:rPr>
        <w:noProof/>
        <w:color w:val="000000"/>
      </w:rPr>
      <w:drawing>
        <wp:inline distT="0" distB="0" distL="0" distR="0" wp14:anchorId="27CEDA48" wp14:editId="27CEDA49">
          <wp:extent cx="1280160" cy="54229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16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9851" w14:textId="77777777" w:rsidR="0023335C" w:rsidRDefault="0023335C">
      <w:r>
        <w:separator/>
      </w:r>
    </w:p>
  </w:footnote>
  <w:footnote w:type="continuationSeparator" w:id="0">
    <w:p w14:paraId="26DCBE8D" w14:textId="77777777" w:rsidR="0023335C" w:rsidRDefault="0023335C">
      <w:r>
        <w:continuationSeparator/>
      </w:r>
    </w:p>
  </w:footnote>
  <w:footnote w:type="continuationNotice" w:id="1">
    <w:p w14:paraId="3DA586FA" w14:textId="77777777" w:rsidR="0023335C" w:rsidRDefault="002333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A84"/>
    <w:multiLevelType w:val="hybridMultilevel"/>
    <w:tmpl w:val="81367468"/>
    <w:lvl w:ilvl="0" w:tplc="3440D75C">
      <w:start w:val="1"/>
      <w:numFmt w:val="bullet"/>
      <w:lvlText w:val=""/>
      <w:lvlJc w:val="left"/>
      <w:pPr>
        <w:ind w:left="1494" w:hanging="360"/>
      </w:pPr>
      <w:rPr>
        <w:rFonts w:ascii="Wingdings" w:eastAsia="Calibr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5554680"/>
    <w:multiLevelType w:val="multilevel"/>
    <w:tmpl w:val="C2F83F34"/>
    <w:lvl w:ilvl="0">
      <w:start w:val="1"/>
      <w:numFmt w:val="bullet"/>
      <w:lvlText w:val="-"/>
      <w:lvlJc w:val="left"/>
      <w:pPr>
        <w:ind w:left="389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4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00494C"/>
    <w:multiLevelType w:val="hybridMultilevel"/>
    <w:tmpl w:val="D7BC02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779E8"/>
    <w:multiLevelType w:val="hybridMultilevel"/>
    <w:tmpl w:val="CBAAE050"/>
    <w:lvl w:ilvl="0" w:tplc="14FC7F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06E3D"/>
    <w:multiLevelType w:val="hybridMultilevel"/>
    <w:tmpl w:val="FE42C2D8"/>
    <w:lvl w:ilvl="0" w:tplc="5CFA6BD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459630">
    <w:abstractNumId w:val="1"/>
  </w:num>
  <w:num w:numId="2" w16cid:durableId="1240748977">
    <w:abstractNumId w:val="3"/>
  </w:num>
  <w:num w:numId="3" w16cid:durableId="1117871041">
    <w:abstractNumId w:val="0"/>
  </w:num>
  <w:num w:numId="4" w16cid:durableId="1827892774">
    <w:abstractNumId w:val="2"/>
  </w:num>
  <w:num w:numId="5" w16cid:durableId="1066219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97"/>
    <w:rsid w:val="00004F95"/>
    <w:rsid w:val="00010FE2"/>
    <w:rsid w:val="00014835"/>
    <w:rsid w:val="00025490"/>
    <w:rsid w:val="000254CE"/>
    <w:rsid w:val="00027285"/>
    <w:rsid w:val="00031742"/>
    <w:rsid w:val="00032951"/>
    <w:rsid w:val="0004361D"/>
    <w:rsid w:val="00053C42"/>
    <w:rsid w:val="0007035E"/>
    <w:rsid w:val="000811EA"/>
    <w:rsid w:val="000848C0"/>
    <w:rsid w:val="000913EC"/>
    <w:rsid w:val="000A6D5F"/>
    <w:rsid w:val="000B1371"/>
    <w:rsid w:val="000C71EF"/>
    <w:rsid w:val="000D1267"/>
    <w:rsid w:val="000F100A"/>
    <w:rsid w:val="000F2A09"/>
    <w:rsid w:val="0011751D"/>
    <w:rsid w:val="00120424"/>
    <w:rsid w:val="00123367"/>
    <w:rsid w:val="00124AC0"/>
    <w:rsid w:val="00126937"/>
    <w:rsid w:val="00131974"/>
    <w:rsid w:val="00135650"/>
    <w:rsid w:val="0014312C"/>
    <w:rsid w:val="00144336"/>
    <w:rsid w:val="001460CD"/>
    <w:rsid w:val="00152710"/>
    <w:rsid w:val="00154940"/>
    <w:rsid w:val="00157A7F"/>
    <w:rsid w:val="00160092"/>
    <w:rsid w:val="0016739F"/>
    <w:rsid w:val="00170D59"/>
    <w:rsid w:val="001904FD"/>
    <w:rsid w:val="00190639"/>
    <w:rsid w:val="001923C8"/>
    <w:rsid w:val="00196879"/>
    <w:rsid w:val="001A6053"/>
    <w:rsid w:val="001A7105"/>
    <w:rsid w:val="001C506A"/>
    <w:rsid w:val="001C5A54"/>
    <w:rsid w:val="001F04C9"/>
    <w:rsid w:val="001F385E"/>
    <w:rsid w:val="001F4245"/>
    <w:rsid w:val="00201FDE"/>
    <w:rsid w:val="00205131"/>
    <w:rsid w:val="002110B3"/>
    <w:rsid w:val="00226EDF"/>
    <w:rsid w:val="0023335C"/>
    <w:rsid w:val="00243324"/>
    <w:rsid w:val="00244A03"/>
    <w:rsid w:val="00254118"/>
    <w:rsid w:val="00273AB5"/>
    <w:rsid w:val="002743AE"/>
    <w:rsid w:val="00281E9B"/>
    <w:rsid w:val="00283C10"/>
    <w:rsid w:val="002B041D"/>
    <w:rsid w:val="002B0769"/>
    <w:rsid w:val="002B3AD7"/>
    <w:rsid w:val="002B457C"/>
    <w:rsid w:val="002B5DAC"/>
    <w:rsid w:val="002C3097"/>
    <w:rsid w:val="002D3558"/>
    <w:rsid w:val="002E62AE"/>
    <w:rsid w:val="002F6D8C"/>
    <w:rsid w:val="00312347"/>
    <w:rsid w:val="00315DAF"/>
    <w:rsid w:val="00316CE7"/>
    <w:rsid w:val="00320768"/>
    <w:rsid w:val="003469A6"/>
    <w:rsid w:val="00375BF5"/>
    <w:rsid w:val="00386C76"/>
    <w:rsid w:val="003906CF"/>
    <w:rsid w:val="003A2282"/>
    <w:rsid w:val="003B0E02"/>
    <w:rsid w:val="003B1035"/>
    <w:rsid w:val="003B372F"/>
    <w:rsid w:val="003B6515"/>
    <w:rsid w:val="003C1ED5"/>
    <w:rsid w:val="003C2302"/>
    <w:rsid w:val="003C6B7B"/>
    <w:rsid w:val="003D2CA9"/>
    <w:rsid w:val="003D7791"/>
    <w:rsid w:val="00401EC8"/>
    <w:rsid w:val="00402BE9"/>
    <w:rsid w:val="0040762F"/>
    <w:rsid w:val="004130CC"/>
    <w:rsid w:val="004231E1"/>
    <w:rsid w:val="00433140"/>
    <w:rsid w:val="004413A1"/>
    <w:rsid w:val="004429B6"/>
    <w:rsid w:val="00443DB7"/>
    <w:rsid w:val="004468EA"/>
    <w:rsid w:val="00452196"/>
    <w:rsid w:val="00457E7E"/>
    <w:rsid w:val="004630A6"/>
    <w:rsid w:val="00467F72"/>
    <w:rsid w:val="0049170F"/>
    <w:rsid w:val="004A06B1"/>
    <w:rsid w:val="004A0968"/>
    <w:rsid w:val="004A1B8F"/>
    <w:rsid w:val="004B02CF"/>
    <w:rsid w:val="004B0FB2"/>
    <w:rsid w:val="004B5B2C"/>
    <w:rsid w:val="004C20CA"/>
    <w:rsid w:val="004D21F2"/>
    <w:rsid w:val="004D3A01"/>
    <w:rsid w:val="004E35A7"/>
    <w:rsid w:val="004F1891"/>
    <w:rsid w:val="004F3CCE"/>
    <w:rsid w:val="004F3F24"/>
    <w:rsid w:val="004F53FA"/>
    <w:rsid w:val="00505563"/>
    <w:rsid w:val="00510DFB"/>
    <w:rsid w:val="005119E4"/>
    <w:rsid w:val="00513A67"/>
    <w:rsid w:val="00514660"/>
    <w:rsid w:val="0051562F"/>
    <w:rsid w:val="00520744"/>
    <w:rsid w:val="00520A59"/>
    <w:rsid w:val="00523322"/>
    <w:rsid w:val="00524397"/>
    <w:rsid w:val="005310F7"/>
    <w:rsid w:val="00543A56"/>
    <w:rsid w:val="005459F1"/>
    <w:rsid w:val="005545B3"/>
    <w:rsid w:val="0056564F"/>
    <w:rsid w:val="00570642"/>
    <w:rsid w:val="00584D06"/>
    <w:rsid w:val="0058542C"/>
    <w:rsid w:val="005861B8"/>
    <w:rsid w:val="005A2AE6"/>
    <w:rsid w:val="005A612F"/>
    <w:rsid w:val="005B51A5"/>
    <w:rsid w:val="005B610B"/>
    <w:rsid w:val="005C61DD"/>
    <w:rsid w:val="005D396A"/>
    <w:rsid w:val="005D3CAD"/>
    <w:rsid w:val="005E59E3"/>
    <w:rsid w:val="0060058C"/>
    <w:rsid w:val="00604BEE"/>
    <w:rsid w:val="00614BD2"/>
    <w:rsid w:val="00615090"/>
    <w:rsid w:val="0061562C"/>
    <w:rsid w:val="00616966"/>
    <w:rsid w:val="0062037E"/>
    <w:rsid w:val="0062779B"/>
    <w:rsid w:val="00627A3D"/>
    <w:rsid w:val="00632628"/>
    <w:rsid w:val="006446DF"/>
    <w:rsid w:val="0065706D"/>
    <w:rsid w:val="006636C8"/>
    <w:rsid w:val="00671F01"/>
    <w:rsid w:val="0067606F"/>
    <w:rsid w:val="006A063A"/>
    <w:rsid w:val="006A219A"/>
    <w:rsid w:val="006A698A"/>
    <w:rsid w:val="006D13D7"/>
    <w:rsid w:val="006E23DD"/>
    <w:rsid w:val="006E63E1"/>
    <w:rsid w:val="006E7B46"/>
    <w:rsid w:val="007019F6"/>
    <w:rsid w:val="007178B6"/>
    <w:rsid w:val="00722948"/>
    <w:rsid w:val="00724E57"/>
    <w:rsid w:val="00726051"/>
    <w:rsid w:val="00730122"/>
    <w:rsid w:val="00743A14"/>
    <w:rsid w:val="00751FA3"/>
    <w:rsid w:val="00754ACE"/>
    <w:rsid w:val="007676FF"/>
    <w:rsid w:val="00777D9A"/>
    <w:rsid w:val="0078042E"/>
    <w:rsid w:val="007866AA"/>
    <w:rsid w:val="007A0E2E"/>
    <w:rsid w:val="007B5D73"/>
    <w:rsid w:val="007C0FCB"/>
    <w:rsid w:val="007C4CD3"/>
    <w:rsid w:val="007D648F"/>
    <w:rsid w:val="007E13A0"/>
    <w:rsid w:val="007E3AD3"/>
    <w:rsid w:val="007F45A8"/>
    <w:rsid w:val="007F77C4"/>
    <w:rsid w:val="00803640"/>
    <w:rsid w:val="00813CF8"/>
    <w:rsid w:val="00816817"/>
    <w:rsid w:val="00831061"/>
    <w:rsid w:val="00831EFE"/>
    <w:rsid w:val="00832F6D"/>
    <w:rsid w:val="0085164A"/>
    <w:rsid w:val="008534C0"/>
    <w:rsid w:val="0086376E"/>
    <w:rsid w:val="008654D7"/>
    <w:rsid w:val="008817E4"/>
    <w:rsid w:val="00890AFE"/>
    <w:rsid w:val="00895C43"/>
    <w:rsid w:val="008B71BE"/>
    <w:rsid w:val="008C393D"/>
    <w:rsid w:val="008C3D08"/>
    <w:rsid w:val="008E38D0"/>
    <w:rsid w:val="008F6A7D"/>
    <w:rsid w:val="00906ED2"/>
    <w:rsid w:val="00911E8C"/>
    <w:rsid w:val="00931A5F"/>
    <w:rsid w:val="0095199B"/>
    <w:rsid w:val="0095271D"/>
    <w:rsid w:val="00964DC7"/>
    <w:rsid w:val="009655CC"/>
    <w:rsid w:val="00992D6F"/>
    <w:rsid w:val="009A3EE5"/>
    <w:rsid w:val="009A6A5A"/>
    <w:rsid w:val="009B2CBA"/>
    <w:rsid w:val="009B3296"/>
    <w:rsid w:val="009B7BB0"/>
    <w:rsid w:val="009C0B9C"/>
    <w:rsid w:val="009C0EC7"/>
    <w:rsid w:val="009C505E"/>
    <w:rsid w:val="009D082C"/>
    <w:rsid w:val="009D6EC8"/>
    <w:rsid w:val="00A11491"/>
    <w:rsid w:val="00A24240"/>
    <w:rsid w:val="00A3192F"/>
    <w:rsid w:val="00A32B3B"/>
    <w:rsid w:val="00A34639"/>
    <w:rsid w:val="00A406C6"/>
    <w:rsid w:val="00A4319D"/>
    <w:rsid w:val="00A565E7"/>
    <w:rsid w:val="00A674D2"/>
    <w:rsid w:val="00A70298"/>
    <w:rsid w:val="00A73B57"/>
    <w:rsid w:val="00A7460D"/>
    <w:rsid w:val="00A83B70"/>
    <w:rsid w:val="00A83EA1"/>
    <w:rsid w:val="00A85C0D"/>
    <w:rsid w:val="00A87E6E"/>
    <w:rsid w:val="00A93F5D"/>
    <w:rsid w:val="00AB2B4F"/>
    <w:rsid w:val="00AC4CE4"/>
    <w:rsid w:val="00AC5531"/>
    <w:rsid w:val="00AE0459"/>
    <w:rsid w:val="00AE1A3A"/>
    <w:rsid w:val="00AE6ABE"/>
    <w:rsid w:val="00B019F0"/>
    <w:rsid w:val="00B111F5"/>
    <w:rsid w:val="00B122C2"/>
    <w:rsid w:val="00B158FC"/>
    <w:rsid w:val="00B22470"/>
    <w:rsid w:val="00B30117"/>
    <w:rsid w:val="00B323FC"/>
    <w:rsid w:val="00B3432D"/>
    <w:rsid w:val="00B34BCE"/>
    <w:rsid w:val="00B44C39"/>
    <w:rsid w:val="00B45B59"/>
    <w:rsid w:val="00B467B2"/>
    <w:rsid w:val="00B6053C"/>
    <w:rsid w:val="00B605BF"/>
    <w:rsid w:val="00B800D1"/>
    <w:rsid w:val="00B85A01"/>
    <w:rsid w:val="00BA2958"/>
    <w:rsid w:val="00BB15E0"/>
    <w:rsid w:val="00BC0514"/>
    <w:rsid w:val="00BC0A27"/>
    <w:rsid w:val="00BC1F80"/>
    <w:rsid w:val="00BC5449"/>
    <w:rsid w:val="00BD5732"/>
    <w:rsid w:val="00BD5EE0"/>
    <w:rsid w:val="00BE7672"/>
    <w:rsid w:val="00BF1B86"/>
    <w:rsid w:val="00C12991"/>
    <w:rsid w:val="00C22F44"/>
    <w:rsid w:val="00C23DBB"/>
    <w:rsid w:val="00C3676F"/>
    <w:rsid w:val="00C40C30"/>
    <w:rsid w:val="00C43767"/>
    <w:rsid w:val="00C44D97"/>
    <w:rsid w:val="00C500E8"/>
    <w:rsid w:val="00C70510"/>
    <w:rsid w:val="00C769BD"/>
    <w:rsid w:val="00C844B5"/>
    <w:rsid w:val="00C9222B"/>
    <w:rsid w:val="00CA5AAC"/>
    <w:rsid w:val="00CA627F"/>
    <w:rsid w:val="00CC3680"/>
    <w:rsid w:val="00CD201E"/>
    <w:rsid w:val="00CD4B0A"/>
    <w:rsid w:val="00CE1837"/>
    <w:rsid w:val="00CE6CD0"/>
    <w:rsid w:val="00CF7505"/>
    <w:rsid w:val="00D0248C"/>
    <w:rsid w:val="00D30394"/>
    <w:rsid w:val="00D361B8"/>
    <w:rsid w:val="00D57A91"/>
    <w:rsid w:val="00D67CA8"/>
    <w:rsid w:val="00D94BE2"/>
    <w:rsid w:val="00DA0957"/>
    <w:rsid w:val="00DA0BEA"/>
    <w:rsid w:val="00DA2C6C"/>
    <w:rsid w:val="00DB05E0"/>
    <w:rsid w:val="00DB559A"/>
    <w:rsid w:val="00DC3AD9"/>
    <w:rsid w:val="00DE19AB"/>
    <w:rsid w:val="00DE1DB5"/>
    <w:rsid w:val="00DE5021"/>
    <w:rsid w:val="00DE5EC3"/>
    <w:rsid w:val="00DF5FC5"/>
    <w:rsid w:val="00E01D31"/>
    <w:rsid w:val="00E0649D"/>
    <w:rsid w:val="00E16124"/>
    <w:rsid w:val="00E27F10"/>
    <w:rsid w:val="00E4038E"/>
    <w:rsid w:val="00E4478F"/>
    <w:rsid w:val="00E514DA"/>
    <w:rsid w:val="00E54031"/>
    <w:rsid w:val="00E545D0"/>
    <w:rsid w:val="00E60D1A"/>
    <w:rsid w:val="00E67C3D"/>
    <w:rsid w:val="00E71DF9"/>
    <w:rsid w:val="00E749DD"/>
    <w:rsid w:val="00E77B30"/>
    <w:rsid w:val="00E97F1B"/>
    <w:rsid w:val="00EA5817"/>
    <w:rsid w:val="00EB4AE0"/>
    <w:rsid w:val="00EC6FCD"/>
    <w:rsid w:val="00EF2F24"/>
    <w:rsid w:val="00F0408B"/>
    <w:rsid w:val="00F051BA"/>
    <w:rsid w:val="00F16D1D"/>
    <w:rsid w:val="00F3280A"/>
    <w:rsid w:val="00F3686C"/>
    <w:rsid w:val="00F36AB4"/>
    <w:rsid w:val="00F379EC"/>
    <w:rsid w:val="00F40833"/>
    <w:rsid w:val="00F408BF"/>
    <w:rsid w:val="00F449DB"/>
    <w:rsid w:val="00F4641B"/>
    <w:rsid w:val="00F54060"/>
    <w:rsid w:val="00F54BC4"/>
    <w:rsid w:val="00F54F56"/>
    <w:rsid w:val="00F54FFF"/>
    <w:rsid w:val="00F644E5"/>
    <w:rsid w:val="00F6744C"/>
    <w:rsid w:val="00F735B1"/>
    <w:rsid w:val="00F73D3B"/>
    <w:rsid w:val="00F76666"/>
    <w:rsid w:val="00F807A0"/>
    <w:rsid w:val="00F9061B"/>
    <w:rsid w:val="00F946AA"/>
    <w:rsid w:val="00FA1B09"/>
    <w:rsid w:val="00FA2942"/>
    <w:rsid w:val="00FA3B1C"/>
    <w:rsid w:val="00FB3EF9"/>
    <w:rsid w:val="00FC51AA"/>
    <w:rsid w:val="00FC5F27"/>
    <w:rsid w:val="00FE2DDF"/>
    <w:rsid w:val="03B7709A"/>
    <w:rsid w:val="1A012F5D"/>
    <w:rsid w:val="1BB33604"/>
    <w:rsid w:val="1F5B8A19"/>
    <w:rsid w:val="200A95C3"/>
    <w:rsid w:val="2195F49B"/>
    <w:rsid w:val="2315E646"/>
    <w:rsid w:val="28E6EB72"/>
    <w:rsid w:val="2AD3688B"/>
    <w:rsid w:val="574BF417"/>
    <w:rsid w:val="5C587C0F"/>
    <w:rsid w:val="658615EE"/>
    <w:rsid w:val="6A0A7670"/>
    <w:rsid w:val="74F42C4A"/>
    <w:rsid w:val="77D9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D655"/>
  <w15:docId w15:val="{21E97955-04F3-4AC9-A47A-CECF6DFE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320"/>
      <w:outlineLvl w:val="0"/>
    </w:pPr>
    <w:rPr>
      <w:b/>
      <w:color w:val="FFFFFF"/>
      <w:sz w:val="24"/>
      <w:szCs w:val="24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b/>
      <w:color w:val="000000"/>
      <w:sz w:val="24"/>
      <w:szCs w:val="24"/>
    </w:rPr>
  </w:style>
  <w:style w:type="paragraph" w:styleId="Kop3">
    <w:name w:val="heading 3"/>
    <w:basedOn w:val="Standaard"/>
    <w:next w:val="Standaard"/>
    <w:pPr>
      <w:keepNext/>
      <w:outlineLvl w:val="2"/>
    </w:pPr>
    <w:rPr>
      <w:b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200"/>
      <w:outlineLvl w:val="3"/>
    </w:pPr>
    <w:rPr>
      <w:b/>
      <w:i/>
      <w:color w:val="366091"/>
    </w:rPr>
  </w:style>
  <w:style w:type="paragraph" w:styleId="Kop5">
    <w:name w:val="heading 5"/>
    <w:basedOn w:val="Standaard"/>
    <w:next w:val="Standaard"/>
    <w:pPr>
      <w:keepNext/>
      <w:keepLines/>
      <w:spacing w:before="200"/>
      <w:outlineLvl w:val="4"/>
    </w:pPr>
    <w:rPr>
      <w:color w:val="243F61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205131"/>
  </w:style>
  <w:style w:type="paragraph" w:styleId="Titel">
    <w:name w:val="Title"/>
    <w:basedOn w:val="Standaard"/>
    <w:next w:val="Standaard"/>
    <w:rPr>
      <w:b/>
      <w:sz w:val="40"/>
      <w:szCs w:val="40"/>
    </w:rPr>
  </w:style>
  <w:style w:type="paragraph" w:styleId="Ondertitel">
    <w:name w:val="Subtitle"/>
    <w:basedOn w:val="Standaard"/>
    <w:next w:val="Standaard"/>
    <w:rPr>
      <w:i/>
      <w:color w:val="366091"/>
      <w:sz w:val="24"/>
      <w:szCs w:val="24"/>
    </w:rPr>
  </w:style>
  <w:style w:type="table" w:customStyle="1" w:styleId="a">
    <w:basedOn w:val="Standaardtabel"/>
    <w:tblPr>
      <w:tblStyleRowBandSize w:val="1"/>
      <w:tblStyleColBandSize w:val="1"/>
      <w:tblInd w:w="0" w:type="nil"/>
      <w:tblCellMar>
        <w:top w:w="57" w:type="dxa"/>
        <w:left w:w="57" w:type="dxa"/>
        <w:right w:w="57" w:type="dxa"/>
      </w:tblCellMar>
    </w:tblPr>
  </w:style>
  <w:style w:type="table" w:customStyle="1" w:styleId="a0">
    <w:basedOn w:val="Standaardtabel"/>
    <w:tblPr>
      <w:tblStyleRowBandSize w:val="1"/>
      <w:tblStyleColBandSize w:val="1"/>
      <w:tblInd w:w="0" w:type="nil"/>
      <w:tblCellMar>
        <w:top w:w="57" w:type="dxa"/>
        <w:left w:w="57" w:type="dxa"/>
        <w:right w:w="57" w:type="dxa"/>
      </w:tblCellMar>
    </w:tblPr>
  </w:style>
  <w:style w:type="table" w:customStyle="1" w:styleId="a1">
    <w:basedOn w:val="Standaardtabel"/>
    <w:tblPr>
      <w:tblStyleRowBandSize w:val="1"/>
      <w:tblStyleColBandSize w:val="1"/>
      <w:tblInd w:w="0" w:type="nil"/>
      <w:tblCellMar>
        <w:top w:w="57" w:type="dxa"/>
        <w:left w:w="57" w:type="dxa"/>
        <w:right w:w="57" w:type="dxa"/>
      </w:tblCellMar>
    </w:tblPr>
  </w:style>
  <w:style w:type="table" w:customStyle="1" w:styleId="a2">
    <w:basedOn w:val="Standaardtabel"/>
    <w:tblPr>
      <w:tblStyleRowBandSize w:val="1"/>
      <w:tblStyleColBandSize w:val="1"/>
      <w:tblInd w:w="0" w:type="nil"/>
      <w:tblCellMar>
        <w:top w:w="57" w:type="dxa"/>
        <w:left w:w="57" w:type="dxa"/>
        <w:right w:w="57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54F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FFF"/>
    <w:rPr>
      <w:rFonts w:ascii="Tahoma" w:hAnsi="Tahoma" w:cs="Tahoma"/>
      <w:sz w:val="16"/>
      <w:szCs w:val="16"/>
    </w:rPr>
  </w:style>
  <w:style w:type="paragraph" w:customStyle="1" w:styleId="invulveld">
    <w:name w:val="invulveld"/>
    <w:basedOn w:val="Standaard"/>
    <w:uiPriority w:val="1"/>
    <w:qFormat/>
    <w:rsid w:val="00730122"/>
    <w:pPr>
      <w:framePr w:hSpace="142" w:wrap="around" w:vAnchor="text" w:hAnchor="text" w:x="55" w:y="1"/>
      <w:suppressOverlap/>
    </w:pPr>
    <w:rPr>
      <w:rFonts w:eastAsiaTheme="minorHAnsi"/>
      <w:color w:val="000000" w:themeColor="text1"/>
      <w:lang w:eastAsia="en-US"/>
    </w:rPr>
  </w:style>
  <w:style w:type="paragraph" w:styleId="Lijstalinea">
    <w:name w:val="List Paragraph"/>
    <w:basedOn w:val="Standaard"/>
    <w:uiPriority w:val="34"/>
    <w:qFormat/>
    <w:rsid w:val="00F16D1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178B6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178B6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0768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035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035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7035E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7035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03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035E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992D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2D6F"/>
  </w:style>
  <w:style w:type="paragraph" w:styleId="Voettekst">
    <w:name w:val="footer"/>
    <w:basedOn w:val="Standaard"/>
    <w:link w:val="VoettekstChar"/>
    <w:uiPriority w:val="99"/>
    <w:unhideWhenUsed/>
    <w:rsid w:val="00992D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2D6F"/>
  </w:style>
  <w:style w:type="table" w:styleId="Tabelraster">
    <w:name w:val="Table Grid"/>
    <w:basedOn w:val="Standaardtabel"/>
    <w:uiPriority w:val="59"/>
    <w:rsid w:val="00520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01483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kavo.vlaanderen.be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vlaanderen.be/cjm/nl/jeugd/subsidies/vernieuwende-project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a3954e75-0996-4546-927b-16a7d0d900d2">2024-03-14T08:30:32+00:00</Datum>
    <Periode xmlns="a3954e75-0996-4546-927b-16a7d0d900d2" xsi:nil="true"/>
    <Jaar xmlns="a3954e75-0996-4546-927b-16a7d0d900d2">2024</Jaar>
    <BronLibrary xmlns="a3954e75-0996-4546-927b-16a7d0d900d2" xsi:nil="true"/>
    <CategoryDescription xmlns="http://schemas.microsoft.com/sharepoint.v3" xsi:nil="true"/>
    <ld51e2d61dda460d96e0706ae0145673 xmlns="a46964a1-7292-4467-a7ae-2ebd002af954">
      <Terms xmlns="http://schemas.microsoft.com/office/infopath/2007/PartnerControls"/>
    </ld51e2d61dda460d96e0706ae0145673>
    <TaxCatchAll xmlns="9a9ec0f0-7796-43d0-ac1f-4c8c46ee0bd1" xsi:nil="true"/>
    <_dlc_DocId xmlns="a3954e75-0996-4546-927b-16a7d0d900d2">AAATMNZU2XEU-1194013973-6312</_dlc_DocId>
    <_dlc_DocIdUrl xmlns="a3954e75-0996-4546-927b-16a7d0d900d2">
      <Url>https://vlaamseoverheid.sharepoint.com/sites/jeugd/dvjk/_layouts/15/DocIdRedir.aspx?ID=AAATMNZU2XEU-1194013973-6312</Url>
      <Description>AAATMNZU2XEU-1194013973-6312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A1A9F4A5A0F48948BF03A2419C4F01400159D642BAEC0054A859F08FB04577F96" ma:contentTypeVersion="64" ma:contentTypeDescription="" ma:contentTypeScope="" ma:versionID="4dd299977d0cd11ed9359cd4e4403df9">
  <xsd:schema xmlns:xsd="http://www.w3.org/2001/XMLSchema" xmlns:xs="http://www.w3.org/2001/XMLSchema" xmlns:p="http://schemas.microsoft.com/office/2006/metadata/properties" xmlns:ns2="a3954e75-0996-4546-927b-16a7d0d900d2" xmlns:ns3="http://schemas.microsoft.com/sharepoint.v3" xmlns:ns4="a46964a1-7292-4467-a7ae-2ebd002af954" xmlns:ns5="9a9ec0f0-7796-43d0-ac1f-4c8c46ee0bd1" xmlns:ns6="05e083a8-4c73-4fb8-a826-3fece2e39c6e" targetNamespace="http://schemas.microsoft.com/office/2006/metadata/properties" ma:root="true" ma:fieldsID="ab3bc832dc02b1c86149c54e0395eecf" ns2:_="" ns3:_="" ns4:_="" ns5:_="" ns6:_="">
    <xsd:import namespace="a3954e75-0996-4546-927b-16a7d0d900d2"/>
    <xsd:import namespace="http://schemas.microsoft.com/sharepoint.v3"/>
    <xsd:import namespace="a46964a1-7292-4467-a7ae-2ebd002af954"/>
    <xsd:import namespace="9a9ec0f0-7796-43d0-ac1f-4c8c46ee0bd1"/>
    <xsd:import namespace="05e083a8-4c73-4fb8-a826-3fece2e39c6e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2:BronLibrary" minOccurs="0"/>
                <xsd:element ref="ns2:_dlc_DocId" minOccurs="0"/>
                <xsd:element ref="ns2:_dlc_DocIdUrl" minOccurs="0"/>
                <xsd:element ref="ns2:_dlc_DocIdPersistId" minOccurs="0"/>
                <xsd:element ref="ns4:ld51e2d61dda460d96e0706ae0145673" minOccurs="0"/>
                <xsd:element ref="ns5:TaxCatchAll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DateTaken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54e75-0996-4546-927b-16a7d0d900d2" elementFormDefault="qualified">
    <xsd:import namespace="http://schemas.microsoft.com/office/2006/documentManagement/types"/>
    <xsd:import namespace="http://schemas.microsoft.com/office/infopath/2007/PartnerControls"/>
    <xsd:element name="Jaar" ma:index="1" nillable="true" ma:displayName="Jaar" ma:default="2024" ma:internalName="Jaar">
      <xsd:simpleType>
        <xsd:restriction base="dms:Text">
          <xsd:maxLength value="4"/>
        </xsd:restriction>
      </xsd:simpleType>
    </xsd:element>
    <xsd:element name="Periode" ma:index="2" nillable="true" ma:displayName="Periode" ma:format="Dropdown" ma:internalName="Periode">
      <xsd:simpleType>
        <xsd:union memberTypes="dms:Text">
          <xsd:simpleType>
            <xsd:restriction base="dms:Choice">
              <xsd:enumeration value="2017-2018"/>
              <xsd:enumeration value="2018-2019"/>
              <xsd:enumeration value="2019-2020"/>
              <xsd:enumeration value="2020-2021"/>
              <xsd:enumeration value="2021-2022"/>
            </xsd:restriction>
          </xsd:simpleType>
        </xsd:union>
      </xsd:simpleType>
    </xsd:element>
    <xsd:element name="Datum" ma:index="3" nillable="true" ma:displayName="Datum" ma:default="[today]" ma:format="DateOnly" ma:internalName="Datum">
      <xsd:simpleType>
        <xsd:restriction base="dms:DateTime"/>
      </xsd:simpleType>
    </xsd:element>
    <xsd:element name="BronLibrary" ma:index="5" nillable="true" ma:displayName="BronLibrary" ma:hidden="true" ma:internalName="BronLibrary" ma:readOnly="false">
      <xsd:simpleType>
        <xsd:restriction base="dms:Text">
          <xsd:maxLength value="255"/>
        </xsd:restriction>
      </xsd:simpleType>
    </xsd:element>
    <xsd:element name="_dlc_DocId" ma:index="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4" nillable="true" ma:displayName="Beschrijving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964a1-7292-4467-a7ae-2ebd002af954" elementFormDefault="qualified">
    <xsd:import namespace="http://schemas.microsoft.com/office/2006/documentManagement/types"/>
    <xsd:import namespace="http://schemas.microsoft.com/office/infopath/2007/PartnerControls"/>
    <xsd:element name="ld51e2d61dda460d96e0706ae0145673" ma:index="17" nillable="true" ma:taxonomy="true" ma:internalName="ld51e2d61dda460d96e0706ae0145673" ma:taxonomyFieldName="Meta_djvk" ma:displayName="Label(s)" ma:default="" ma:fieldId="{5d51e2d6-1dda-460d-96e0-706ae0145673}" ma:taxonomyMulti="true" ma:sspId="49ca8161-7180-459b-a0ef-1a71cf6ffea5" ma:termSetId="8f947dfe-d5b6-4378-b439-c0b3d5e7e26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c658d6c2-aeb5-4394-b88e-7fd1586b07a7}" ma:internalName="TaxCatchAll" ma:showField="CatchAllData" ma:web="a3954e75-0996-4546-927b-16a7d0d9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083a8-4c73-4fb8-a826-3fece2e39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9E782-67BF-405A-9064-EF1969AD95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AED5D8-1202-442E-8252-84C69FF1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88DB04-CF52-4760-B0FB-54C0FDE623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70811-6482-4F99-A100-468C3C56FC39}">
  <ds:schemaRefs>
    <ds:schemaRef ds:uri="http://schemas.microsoft.com/office/2006/metadata/properties"/>
    <ds:schemaRef ds:uri="http://schemas.microsoft.com/office/infopath/2007/PartnerControls"/>
    <ds:schemaRef ds:uri="a3954e75-0996-4546-927b-16a7d0d900d2"/>
    <ds:schemaRef ds:uri="http://schemas.microsoft.com/sharepoint.v3"/>
    <ds:schemaRef ds:uri="a46964a1-7292-4467-a7ae-2ebd002af954"/>
    <ds:schemaRef ds:uri="9a9ec0f0-7796-43d0-ac1f-4c8c46ee0bd1"/>
  </ds:schemaRefs>
</ds:datastoreItem>
</file>

<file path=customXml/itemProps5.xml><?xml version="1.0" encoding="utf-8"?>
<ds:datastoreItem xmlns:ds="http://schemas.openxmlformats.org/officeDocument/2006/customXml" ds:itemID="{A62AA153-C518-4F28-929B-705BF479A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54e75-0996-4546-927b-16a7d0d900d2"/>
    <ds:schemaRef ds:uri="http://schemas.microsoft.com/sharepoint.v3"/>
    <ds:schemaRef ds:uri="a46964a1-7292-4467-a7ae-2ebd002af954"/>
    <ds:schemaRef ds:uri="9a9ec0f0-7796-43d0-ac1f-4c8c46ee0bd1"/>
    <ds:schemaRef ds:uri="05e083a8-4c73-4fb8-a826-3fece2e39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Links>
    <vt:vector size="12" baseType="variant">
      <vt:variant>
        <vt:i4>2949220</vt:i4>
      </vt:variant>
      <vt:variant>
        <vt:i4>3</vt:i4>
      </vt:variant>
      <vt:variant>
        <vt:i4>0</vt:i4>
      </vt:variant>
      <vt:variant>
        <vt:i4>5</vt:i4>
      </vt:variant>
      <vt:variant>
        <vt:lpwstr>https://kavo.vlaanderen.be/</vt:lpwstr>
      </vt:variant>
      <vt:variant>
        <vt:lpwstr/>
      </vt:variant>
      <vt:variant>
        <vt:i4>3211387</vt:i4>
      </vt:variant>
      <vt:variant>
        <vt:i4>0</vt:i4>
      </vt:variant>
      <vt:variant>
        <vt:i4>0</vt:i4>
      </vt:variant>
      <vt:variant>
        <vt:i4>5</vt:i4>
      </vt:variant>
      <vt:variant>
        <vt:lpwstr>https://eur03.safelinks.protection.outlook.com/?url=https%3A%2F%2Fwww.vlaanderen.be%2Fcjm%2Fnl%2Fjeugd%2Fsubsidies%2Fvernieuwende-projecten&amp;data=05%7C02%7Czoe.taymans%40vlaanderen.be%7C6b4a76b4e1ab416ada2908dc441586a6%7C0c0338a695614ee8b8d64e89cbd520a0%7C0%7C0%7C638460106452275797%7CUnknown%7CTWFpbGZsb3d8eyJWIjoiMC4wLjAwMDAiLCJQIjoiV2luMzIiLCJBTiI6Ik1haWwiLCJXVCI6Mn0%3D%7C0%7C%7C%7C&amp;sdata=v658ZCFONy%2Bc%2Bkajw2HeqW%2FOjLMhM1oHQyqD4W1A37E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els.willems</dc:creator>
  <cp:lastModifiedBy>Sabbe Caroline CJM</cp:lastModifiedBy>
  <cp:revision>4</cp:revision>
  <cp:lastPrinted>2018-07-12T12:12:00Z</cp:lastPrinted>
  <dcterms:created xsi:type="dcterms:W3CDTF">2024-03-15T16:32:00Z</dcterms:created>
  <dcterms:modified xsi:type="dcterms:W3CDTF">2024-03-15T16:46:00Z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0x010100ADCA1A9F4A5A0F48948BF03A2419C4F01400159D642BAEC0054A859F08FB04577F96</vt:lpwstr>
  </property>
  <property fmtid="{D5CDD505-2E9C-101B-9397-08002B2CF9AE}" pid="3" name="_dlc_DocIdItemGuid">
    <vt:lpwstr>345f20cf-9774-4118-bdb5-b739d0ea3655</vt:lpwstr>
  </property>
  <property fmtid="{D5CDD505-2E9C-101B-9397-08002B2CF9AE}" pid="4" name="Meta_djvk">
    <vt:lpwstr/>
  </property>
</Properties>
</file>